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6" w:rsidRPr="003525E6" w:rsidRDefault="009D1F56" w:rsidP="00404271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525E6">
        <w:rPr>
          <w:rFonts w:ascii="Arial" w:eastAsia="Arial Unicode MS" w:hAnsi="Arial"/>
          <w:b/>
          <w:sz w:val="22"/>
          <w:szCs w:val="22"/>
        </w:rPr>
        <w:t>P</w:t>
      </w:r>
      <w:r w:rsidR="00107193" w:rsidRPr="003525E6">
        <w:rPr>
          <w:rFonts w:ascii="Arial" w:eastAsia="Arial Unicode MS" w:hAnsi="Arial"/>
          <w:b/>
          <w:sz w:val="22"/>
          <w:szCs w:val="22"/>
        </w:rPr>
        <w:t>roject</w:t>
      </w:r>
      <w:r w:rsidR="00816D73">
        <w:rPr>
          <w:rFonts w:ascii="Arial" w:eastAsia="Arial Unicode MS" w:hAnsi="Arial"/>
          <w:b/>
          <w:sz w:val="22"/>
          <w:szCs w:val="22"/>
        </w:rPr>
        <w:t xml:space="preserve"> ED Health</w:t>
      </w:r>
      <w:r w:rsidR="0058658D">
        <w:rPr>
          <w:rFonts w:ascii="Arial" w:eastAsia="Arial Unicode MS" w:hAnsi="Arial"/>
          <w:b/>
          <w:sz w:val="22"/>
          <w:szCs w:val="22"/>
        </w:rPr>
        <w:t xml:space="preserve"> BOOSTER</w:t>
      </w:r>
    </w:p>
    <w:p w:rsidR="006373DA" w:rsidRDefault="006373DA" w:rsidP="00404271">
      <w:pPr>
        <w:jc w:val="center"/>
        <w:rPr>
          <w:rFonts w:ascii="Arial" w:eastAsia="Arial Unicode MS" w:hAnsi="Arial"/>
          <w:b/>
          <w:sz w:val="22"/>
          <w:szCs w:val="22"/>
        </w:rPr>
      </w:pPr>
      <w:r w:rsidRPr="003525E6">
        <w:rPr>
          <w:rFonts w:ascii="Arial" w:eastAsia="Arial Unicode MS" w:hAnsi="Arial"/>
          <w:b/>
          <w:sz w:val="22"/>
          <w:szCs w:val="22"/>
        </w:rPr>
        <w:t>BNI Adherence &amp; Competence Checklist</w:t>
      </w:r>
    </w:p>
    <w:p w:rsidR="0058658D" w:rsidRDefault="0058658D" w:rsidP="0058658D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  <w:u w:val="single"/>
        </w:rPr>
      </w:pPr>
    </w:p>
    <w:p w:rsidR="0058658D" w:rsidRDefault="0058658D" w:rsidP="0058658D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  <w:u w:val="single"/>
        </w:rPr>
      </w:pPr>
    </w:p>
    <w:p w:rsidR="00441D7C" w:rsidRPr="0058658D" w:rsidRDefault="0058658D" w:rsidP="0058658D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  <w:r w:rsidRPr="003273D7">
        <w:rPr>
          <w:rFonts w:ascii="Arial" w:eastAsia="Arial Unicode MS" w:hAnsi="Arial"/>
          <w:i/>
          <w:sz w:val="20"/>
          <w:szCs w:val="20"/>
          <w:u w:val="single"/>
        </w:rPr>
        <w:t>INSTRUCTIONS:</w:t>
      </w:r>
      <w:r w:rsidRPr="003273D7">
        <w:rPr>
          <w:rFonts w:ascii="Arial" w:eastAsia="Arial Unicode MS" w:hAnsi="Arial"/>
          <w:i/>
          <w:sz w:val="20"/>
          <w:szCs w:val="20"/>
        </w:rPr>
        <w:t xml:space="preserve"> Please check either YES, NO, or N/A (not applicable), or </w:t>
      </w:r>
      <w:r>
        <w:rPr>
          <w:rFonts w:ascii="Arial" w:eastAsia="Arial Unicode MS" w:hAnsi="Arial"/>
          <w:i/>
          <w:sz w:val="20"/>
          <w:szCs w:val="20"/>
        </w:rPr>
        <w:t xml:space="preserve">put a </w:t>
      </w:r>
      <w:r w:rsidRPr="003273D7">
        <w:rPr>
          <w:rFonts w:ascii="Arial" w:eastAsia="Arial Unicode MS" w:hAnsi="Arial"/>
          <w:i/>
          <w:sz w:val="20"/>
          <w:szCs w:val="20"/>
        </w:rPr>
        <w:t xml:space="preserve">number, where applicable, </w:t>
      </w:r>
      <w:r>
        <w:rPr>
          <w:rFonts w:ascii="Arial" w:eastAsia="Arial Unicode MS" w:hAnsi="Arial"/>
          <w:i/>
          <w:sz w:val="20"/>
          <w:szCs w:val="20"/>
        </w:rPr>
        <w:t>for each of the following items</w:t>
      </w:r>
    </w:p>
    <w:tbl>
      <w:tblPr>
        <w:tblStyle w:val="TableGrid"/>
        <w:tblpPr w:leftFromText="180" w:rightFromText="180" w:vertAnchor="page" w:horzAnchor="margin" w:tblpY="2046"/>
        <w:tblW w:w="10728" w:type="dxa"/>
        <w:tblLook w:val="01E0"/>
      </w:tblPr>
      <w:tblGrid>
        <w:gridCol w:w="8568"/>
        <w:gridCol w:w="2160"/>
      </w:tblGrid>
      <w:tr w:rsidR="00A84CB0">
        <w:tc>
          <w:tcPr>
            <w:tcW w:w="8568" w:type="dxa"/>
          </w:tcPr>
          <w:p w:rsidR="00A84CB0" w:rsidRPr="00EE4C7E" w:rsidRDefault="00A84CB0" w:rsidP="0058658D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 xml:space="preserve">Did the </w:t>
            </w:r>
            <w:r w:rsidR="0058658D">
              <w:rPr>
                <w:rFonts w:ascii="Arial" w:eastAsia="Arial Unicode MS" w:hAnsi="Arial"/>
                <w:b/>
                <w:sz w:val="20"/>
                <w:szCs w:val="20"/>
              </w:rPr>
              <w:t>nurse</w:t>
            </w: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>…</w:t>
            </w:r>
          </w:p>
        </w:tc>
        <w:tc>
          <w:tcPr>
            <w:tcW w:w="2160" w:type="dxa"/>
          </w:tcPr>
          <w:p w:rsidR="00A84CB0" w:rsidRPr="00EE4C7E" w:rsidRDefault="00A84CB0" w:rsidP="0058658D">
            <w:pPr>
              <w:rPr>
                <w:rFonts w:ascii="Arial" w:hAnsi="Arial" w:cs="Arial"/>
                <w:sz w:val="20"/>
                <w:szCs w:val="20"/>
              </w:rPr>
            </w:pP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>YES</w:t>
            </w: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ab/>
              <w:t>NO</w:t>
            </w:r>
            <w:r w:rsidRPr="00EE4C7E">
              <w:rPr>
                <w:rFonts w:ascii="Arial" w:eastAsia="Arial Unicode MS" w:hAnsi="Arial"/>
                <w:b/>
                <w:sz w:val="20"/>
                <w:szCs w:val="20"/>
              </w:rPr>
              <w:tab/>
              <w:t>N/A</w:t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Identify </w:t>
            </w:r>
            <w:proofErr w:type="gramStart"/>
            <w:r w:rsidR="0058658D">
              <w:rPr>
                <w:rFonts w:ascii="Arial" w:eastAsia="Arial Unicode MS" w:hAnsi="Arial"/>
                <w:sz w:val="22"/>
                <w:szCs w:val="22"/>
              </w:rPr>
              <w:t>herself/himself</w:t>
            </w:r>
            <w:proofErr w:type="gramEnd"/>
            <w:r w:rsidR="0058658D">
              <w:rPr>
                <w:rFonts w:ascii="Arial" w:eastAsia="Arial Unicode MS" w:hAnsi="Arial"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767D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Was the study reviewed, including patients agreement in the ED to receive a      </w:t>
            </w:r>
          </w:p>
          <w:p w:rsidR="00A84CB0" w:rsidRPr="008767DC" w:rsidRDefault="0058658D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eastAsia="Arial Unicode MS" w:hAnsi="Arial"/>
                <w:sz w:val="22"/>
                <w:szCs w:val="22"/>
              </w:rPr>
              <w:t>follow-up</w:t>
            </w:r>
            <w:proofErr w:type="gramEnd"/>
            <w:r>
              <w:rPr>
                <w:rFonts w:ascii="Arial" w:eastAsia="Arial Unicode MS" w:hAnsi="Arial"/>
                <w:sz w:val="22"/>
                <w:szCs w:val="22"/>
              </w:rPr>
              <w:t xml:space="preserve"> telephone call?</w:t>
            </w: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3)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nurse satisfactorily answer the patient’s questions about the study or the</w:t>
            </w:r>
          </w:p>
          <w:p w:rsidR="00A84CB0" w:rsidRPr="008767DC" w:rsidRDefault="0058658D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eastAsia="Arial Unicode MS" w:hAnsi="Arial"/>
                <w:sz w:val="22"/>
                <w:szCs w:val="22"/>
              </w:rPr>
              <w:t>booster</w:t>
            </w:r>
            <w:proofErr w:type="gramEnd"/>
            <w:r>
              <w:rPr>
                <w:rFonts w:ascii="Arial" w:eastAsia="Arial Unicode MS" w:hAnsi="Arial"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study nurse attempt to trigger the patient’s memory regarding the study?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5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nurse ask permission to proceed with the booster?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6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patient agree to the call?</w:t>
            </w: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7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How willing, on a scale of 1-10, where 1 is </w:t>
            </w:r>
            <w:r w:rsidR="0058658D" w:rsidRPr="0058658D">
              <w:rPr>
                <w:rFonts w:ascii="Arial" w:eastAsia="Arial Unicode MS" w:hAnsi="Arial"/>
                <w:caps/>
                <w:sz w:val="22"/>
                <w:szCs w:val="22"/>
              </w:rPr>
              <w:t xml:space="preserve">not willing at all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and 10 is </w:t>
            </w:r>
            <w:r w:rsidR="0058658D" w:rsidRPr="0058658D">
              <w:rPr>
                <w:rFonts w:ascii="Arial" w:eastAsia="Arial Unicode MS" w:hAnsi="Arial"/>
                <w:caps/>
                <w:sz w:val="22"/>
                <w:szCs w:val="22"/>
              </w:rPr>
              <w:t>totally willing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, was the patient to have this call?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58658D" w:rsidP="00DA09D2">
            <w:pPr>
              <w:rPr>
                <w:sz w:val="22"/>
                <w:szCs w:val="22"/>
              </w:rPr>
            </w:pPr>
            <w:bookmarkStart w:id="0" w:name="Check1"/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A84CB0" w:rsidRPr="008767D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8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nurse offer to reschedule?</w:t>
            </w: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9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Was the call rescheduled?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E26DA8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E26DA8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0</w:t>
            </w:r>
            <w:r w:rsidRPr="00E26DA8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What attempt at the booster was this call?</w:t>
            </w:r>
          </w:p>
        </w:tc>
        <w:tc>
          <w:tcPr>
            <w:tcW w:w="2160" w:type="dxa"/>
          </w:tcPr>
          <w:p w:rsidR="00A84CB0" w:rsidRPr="008767DC" w:rsidRDefault="00A84CB0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84CB0" w:rsidRPr="008767DC">
        <w:tc>
          <w:tcPr>
            <w:tcW w:w="8568" w:type="dxa"/>
          </w:tcPr>
          <w:p w:rsidR="00A84CB0" w:rsidRPr="00E26DA8" w:rsidRDefault="00A84CB0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11) </w:t>
            </w:r>
            <w:r w:rsidR="0058658D" w:rsidRPr="0058658D">
              <w:rPr>
                <w:rFonts w:ascii="Arial" w:eastAsia="Arial Unicode MS" w:hAnsi="Arial"/>
                <w:sz w:val="22"/>
                <w:szCs w:val="22"/>
              </w:rPr>
              <w:t>Was the current level (past week(s)) of drinking reviewed?</w:t>
            </w:r>
          </w:p>
        </w:tc>
        <w:tc>
          <w:tcPr>
            <w:tcW w:w="2160" w:type="dxa"/>
          </w:tcPr>
          <w:p w:rsidR="00A84CB0" w:rsidRPr="008767DC" w:rsidRDefault="0058658D" w:rsidP="00DA09D2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Pr="008767DC" w:rsidRDefault="00A84CB0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12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How much was the patient drinking per week? </w:t>
            </w:r>
            <w:proofErr w:type="gramStart"/>
            <w:r w:rsidR="0058658D">
              <w:rPr>
                <w:rFonts w:ascii="Arial" w:eastAsia="Arial Unicode MS" w:hAnsi="Arial"/>
                <w:sz w:val="22"/>
                <w:szCs w:val="22"/>
              </w:rPr>
              <w:t>per</w:t>
            </w:r>
            <w:proofErr w:type="gramEnd"/>
            <w:r w:rsidR="0058658D">
              <w:rPr>
                <w:rFonts w:ascii="Arial" w:eastAsia="Arial Unicode MS" w:hAnsi="Arial"/>
                <w:sz w:val="22"/>
                <w:szCs w:val="22"/>
              </w:rPr>
              <w:t xml:space="preserve"> binge occasion?</w:t>
            </w:r>
          </w:p>
        </w:tc>
        <w:tc>
          <w:tcPr>
            <w:tcW w:w="2160" w:type="dxa"/>
          </w:tcPr>
          <w:p w:rsidR="00A84CB0" w:rsidRPr="008767DC" w:rsidRDefault="0058658D" w:rsidP="00DA09D2">
            <w:pPr>
              <w:rPr>
                <w:sz w:val="22"/>
                <w:szCs w:val="22"/>
              </w:rPr>
            </w:pPr>
            <w:r w:rsidRPr="0058658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58D">
              <w:rPr>
                <w:rFonts w:ascii="Arial" w:hAnsi="Arial" w:cs="Arial"/>
                <w:sz w:val="20"/>
                <w:szCs w:val="20"/>
              </w:rPr>
              <w:t xml:space="preserve">binge </w:t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Pr="008767DC" w:rsidRDefault="00A84CB0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3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 xml:space="preserve">) </w:t>
            </w:r>
            <w:r w:rsidR="0058658D" w:rsidRPr="0058658D">
              <w:rPr>
                <w:rFonts w:ascii="Arial" w:eastAsia="Arial Unicode MS" w:hAnsi="Arial"/>
                <w:sz w:val="22"/>
                <w:szCs w:val="22"/>
              </w:rPr>
              <w:t>Did the patient make a drinking agreement in the ED?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58658D" w:rsidRPr="008767DC" w:rsidRDefault="00A84CB0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nurse ask to recall his/her drinking agreement made in the ED?</w:t>
            </w:r>
          </w:p>
          <w:p w:rsidR="00A84CB0" w:rsidRPr="008767DC" w:rsidRDefault="00A84CB0" w:rsidP="00DA09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15)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patient recall the drinking agreement accurately?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16)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nurse review the drinking agreement made in the ED?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1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7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patient achieve his/her drinking agreement?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18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patient partially achieve his/her drinking agreement?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19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Was the drinking agreement made in the ED too difficult for the patient?</w:t>
            </w:r>
          </w:p>
          <w:p w:rsidR="0058658D" w:rsidRPr="008767DC" w:rsidRDefault="0058658D" w:rsidP="0058658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4CB0" w:rsidRPr="008767DC">
        <w:tc>
          <w:tcPr>
            <w:tcW w:w="8568" w:type="dxa"/>
          </w:tcPr>
          <w:p w:rsidR="00A84CB0" w:rsidRDefault="00A84CB0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2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0</w:t>
            </w:r>
            <w:r w:rsidRPr="008767DC">
              <w:rPr>
                <w:rFonts w:ascii="Arial" w:eastAsia="Arial Unicode MS" w:hAnsi="Arial"/>
                <w:b/>
                <w:sz w:val="22"/>
                <w:szCs w:val="22"/>
              </w:rPr>
              <w:t>)</w:t>
            </w:r>
            <w:r w:rsidRPr="008767DC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="0058658D">
              <w:rPr>
                <w:rFonts w:ascii="Arial" w:eastAsia="Arial Unicode MS" w:hAnsi="Arial"/>
                <w:sz w:val="22"/>
                <w:szCs w:val="22"/>
              </w:rPr>
              <w:t>Did the patient achieve low-risk drinking at any point since the BNI in the ED?</w:t>
            </w:r>
          </w:p>
          <w:p w:rsidR="0058658D" w:rsidRPr="008767DC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A84CB0" w:rsidRPr="008767DC" w:rsidRDefault="00A84CB0" w:rsidP="00DA09D2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21)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patient achieve low risk drinking in the week prior to the booster call?</w:t>
            </w:r>
          </w:p>
          <w:p w:rsidR="0058658D" w:rsidRP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22)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review alcohol use reduction skills used by the patient?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23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) Did the nurse review alcohol use reduction skills covered in Fleming</w:t>
            </w:r>
            <w:r>
              <w:rPr>
                <w:rFonts w:ascii="Arial" w:eastAsia="Arial Unicode MS" w:hAnsi="Arial"/>
                <w:sz w:val="22"/>
                <w:szCs w:val="22"/>
              </w:rPr>
              <w:t>’s P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 xml:space="preserve">roject </w:t>
            </w:r>
            <w:r>
              <w:rPr>
                <w:rFonts w:ascii="Arial" w:eastAsia="Arial Unicode MS" w:hAnsi="Arial"/>
                <w:sz w:val="22"/>
                <w:szCs w:val="22"/>
              </w:rPr>
              <w:t xml:space="preserve">     </w:t>
            </w:r>
          </w:p>
          <w:p w:rsid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TREAT manual?</w:t>
            </w:r>
          </w:p>
          <w:p w:rsidR="0058658D" w:rsidRPr="008767DC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24)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advise AND give rationale for the development of a new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 xml:space="preserve">drinking 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</w:t>
            </w:r>
            <w:proofErr w:type="gramStart"/>
            <w:r w:rsidRPr="0058658D">
              <w:rPr>
                <w:rFonts w:ascii="Arial" w:eastAsia="Arial Unicode MS" w:hAnsi="Arial"/>
                <w:sz w:val="22"/>
                <w:szCs w:val="22"/>
              </w:rPr>
              <w:t>agreement</w:t>
            </w:r>
            <w:proofErr w:type="gramEnd"/>
            <w:r w:rsidRPr="0058658D">
              <w:rPr>
                <w:rFonts w:ascii="Arial" w:eastAsia="Arial Unicode MS" w:hAnsi="Arial"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lastRenderedPageBreak/>
              <w:t xml:space="preserve">25)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Was a new drinking agreement made</w:t>
            </w:r>
            <w:r>
              <w:rPr>
                <w:rFonts w:ascii="Arial" w:eastAsia="Arial Unicode MS" w:hAnsi="Arial"/>
                <w:b/>
                <w:sz w:val="22"/>
                <w:szCs w:val="22"/>
              </w:rPr>
              <w:t>?</w:t>
            </w: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F30873">
        <w:tc>
          <w:tcPr>
            <w:tcW w:w="10728" w:type="dxa"/>
            <w:gridSpan w:val="2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26)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 xml:space="preserve">What was it?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/ week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/occasion</w:t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27)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How many attempts at a new agreement were made?</w:t>
            </w: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658D" w:rsidRPr="008767DC">
        <w:tc>
          <w:tcPr>
            <w:tcW w:w="8568" w:type="dxa"/>
          </w:tcPr>
          <w:p w:rsidR="0058658D" w:rsidRP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28)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use BNI Step 4 Advise and Negotiate strategies?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29)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use BNI step 3 Enhance Motivation strategies?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58658D">
        <w:trPr>
          <w:trHeight w:val="497"/>
        </w:trPr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30)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use BNI step2 Provide Feedback strategies?</w:t>
            </w: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58658D">
        <w:trPr>
          <w:trHeight w:val="58"/>
        </w:trPr>
        <w:tc>
          <w:tcPr>
            <w:tcW w:w="8568" w:type="dxa"/>
          </w:tcPr>
          <w:p w:rsidR="0058658D" w:rsidRP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31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) Did the nurse summarize the booster session information?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58658D">
        <w:trPr>
          <w:trHeight w:val="58"/>
        </w:trPr>
        <w:tc>
          <w:tcPr>
            <w:tcW w:w="8568" w:type="dxa"/>
          </w:tcPr>
          <w:p w:rsidR="0058658D" w:rsidRP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32)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ask if the patient had any questions?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58658D">
        <w:trPr>
          <w:trHeight w:val="58"/>
        </w:trPr>
        <w:tc>
          <w:tcPr>
            <w:tcW w:w="8568" w:type="dxa"/>
          </w:tcPr>
          <w:p w:rsidR="0058658D" w:rsidRPr="0058658D" w:rsidRDefault="0058658D" w:rsidP="0058658D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33)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Did the nurse satisfactorily answer the patient’s questions?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658D" w:rsidRPr="008767DC" w:rsidTr="0058658D">
        <w:trPr>
          <w:trHeight w:val="58"/>
        </w:trPr>
        <w:tc>
          <w:tcPr>
            <w:tcW w:w="8568" w:type="dxa"/>
          </w:tcPr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34) </w:t>
            </w:r>
            <w:r w:rsidRPr="0058658D">
              <w:rPr>
                <w:rFonts w:ascii="Arial" w:eastAsia="Arial Unicode MS" w:hAnsi="Arial"/>
                <w:sz w:val="22"/>
                <w:szCs w:val="22"/>
              </w:rPr>
              <w:t>Was the importance of primary care follow-up reinforced?</w:t>
            </w:r>
          </w:p>
          <w:p w:rsidR="0058658D" w:rsidRDefault="0058658D" w:rsidP="0058658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658D" w:rsidRPr="008767DC" w:rsidRDefault="0058658D" w:rsidP="0058658D">
            <w:pPr>
              <w:rPr>
                <w:rFonts w:ascii="Arial" w:hAnsi="Arial" w:cs="Arial"/>
                <w:sz w:val="22"/>
                <w:szCs w:val="22"/>
              </w:rPr>
            </w:pP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67DC">
              <w:rPr>
                <w:rFonts w:ascii="Arial" w:hAnsi="Arial" w:cs="Arial"/>
                <w:sz w:val="22"/>
                <w:szCs w:val="22"/>
              </w:rPr>
              <w:tab/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8767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8767DC">
              <w:rPr>
                <w:rFonts w:ascii="Arial" w:hAnsi="Arial" w:cs="Arial"/>
                <w:sz w:val="22"/>
                <w:szCs w:val="22"/>
              </w:rPr>
            </w:r>
            <w:r w:rsidRPr="008767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8658D" w:rsidRDefault="0058658D" w:rsidP="001D3315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</w:p>
    <w:p w:rsidR="0058658D" w:rsidRDefault="0058658D" w:rsidP="001D3315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</w:p>
    <w:p w:rsidR="0058658D" w:rsidRDefault="0058658D" w:rsidP="001D3315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</w:p>
    <w:p w:rsidR="0058658D" w:rsidRPr="003273D7" w:rsidRDefault="0058658D" w:rsidP="001D3315">
      <w:pPr>
        <w:shd w:val="clear" w:color="auto" w:fill="FFFFFF"/>
        <w:tabs>
          <w:tab w:val="left" w:pos="2160"/>
          <w:tab w:val="left" w:pos="9540"/>
        </w:tabs>
        <w:rPr>
          <w:rFonts w:ascii="Arial" w:eastAsia="Arial Unicode MS" w:hAnsi="Arial"/>
          <w:i/>
          <w:sz w:val="20"/>
          <w:szCs w:val="20"/>
        </w:rPr>
      </w:pPr>
      <w:r>
        <w:rPr>
          <w:rFonts w:ascii="Arial" w:eastAsia="Arial Unicode MS" w:hAnsi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1.9pt;width:522pt;height:1in;z-index:251658240">
            <v:textbox>
              <w:txbxContent>
                <w:p w:rsidR="0058658D" w:rsidRPr="00271104" w:rsidRDefault="0058658D" w:rsidP="0058658D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Project ID#:____________________</w:t>
                  </w:r>
                  <w:r w:rsidRPr="00441D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 Minutes:_____________________</w:t>
                  </w:r>
                </w:p>
                <w:p w:rsidR="0058658D" w:rsidRPr="00271104" w:rsidRDefault="0058658D" w:rsidP="0058658D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8658D" w:rsidRPr="00271104" w:rsidRDefault="0058658D" w:rsidP="0058658D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Booster</w:t>
                  </w:r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 xml:space="preserve"> Date</w:t>
                  </w:r>
                  <w:proofErr w:type="gramStart"/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  <w:r w:rsidRPr="00441D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Rater #:_______________________</w:t>
                  </w:r>
                </w:p>
                <w:p w:rsidR="0058658D" w:rsidRDefault="0058658D" w:rsidP="0058658D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8658D" w:rsidRDefault="0058658D" w:rsidP="0058658D">
                  <w:pPr>
                    <w:pStyle w:val="Head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 Name</w:t>
                  </w:r>
                  <w:proofErr w:type="gramStart"/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_________________</w:t>
                  </w:r>
                  <w:r w:rsidRPr="009819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71104">
                    <w:rPr>
                      <w:rFonts w:ascii="Arial" w:hAnsi="Arial" w:cs="Arial"/>
                      <w:sz w:val="20"/>
                      <w:szCs w:val="20"/>
                    </w:rPr>
                    <w:t>Date Rated:____________________</w:t>
                  </w:r>
                </w:p>
                <w:p w:rsidR="0058658D" w:rsidRDefault="0058658D" w:rsidP="0058658D"/>
              </w:txbxContent>
            </v:textbox>
          </v:shape>
        </w:pict>
      </w:r>
    </w:p>
    <w:sectPr w:rsidR="0058658D" w:rsidRPr="003273D7" w:rsidSect="00DA09D2">
      <w:footerReference w:type="default" r:id="rId7"/>
      <w:pgSz w:w="12240" w:h="15840"/>
      <w:pgMar w:top="245" w:right="720" w:bottom="288" w:left="86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8658D" w:rsidP="00717167">
      <w:r>
        <w:separator/>
      </w:r>
    </w:p>
  </w:endnote>
  <w:endnote w:type="continuationSeparator" w:id="0">
    <w:p w:rsidR="00000000" w:rsidRDefault="0058658D" w:rsidP="0071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83" w:rsidRDefault="00981983" w:rsidP="00A84CB0">
    <w:pPr>
      <w:pStyle w:val="Header"/>
      <w:rPr>
        <w:rFonts w:ascii="Arial" w:hAnsi="Arial" w:cs="Arial"/>
        <w:sz w:val="20"/>
        <w:szCs w:val="20"/>
      </w:rPr>
    </w:pPr>
  </w:p>
  <w:p w:rsidR="00981983" w:rsidRDefault="00981983" w:rsidP="00A84CB0">
    <w:pPr>
      <w:pStyle w:val="Header"/>
      <w:rPr>
        <w:rFonts w:ascii="Arial" w:hAnsi="Arial" w:cs="Arial"/>
        <w:sz w:val="20"/>
        <w:szCs w:val="20"/>
      </w:rPr>
    </w:pPr>
  </w:p>
  <w:p w:rsidR="000A188F" w:rsidRDefault="000A188F">
    <w:pPr>
      <w:pStyle w:val="Footer"/>
    </w:pPr>
  </w:p>
  <w:p w:rsidR="00C94E8A" w:rsidRDefault="00C94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8658D" w:rsidP="00717167">
      <w:r>
        <w:separator/>
      </w:r>
    </w:p>
  </w:footnote>
  <w:footnote w:type="continuationSeparator" w:id="0">
    <w:p w:rsidR="00000000" w:rsidRDefault="0058658D" w:rsidP="0071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7946"/>
    <w:rsid w:val="000066C8"/>
    <w:rsid w:val="000278F5"/>
    <w:rsid w:val="00060899"/>
    <w:rsid w:val="000A188F"/>
    <w:rsid w:val="000D2BDB"/>
    <w:rsid w:val="000F59C3"/>
    <w:rsid w:val="00107193"/>
    <w:rsid w:val="0018159B"/>
    <w:rsid w:val="001D3315"/>
    <w:rsid w:val="00226DA4"/>
    <w:rsid w:val="00257FD4"/>
    <w:rsid w:val="00271104"/>
    <w:rsid w:val="002F44C8"/>
    <w:rsid w:val="003273D7"/>
    <w:rsid w:val="00345ED3"/>
    <w:rsid w:val="003525E6"/>
    <w:rsid w:val="00404271"/>
    <w:rsid w:val="00441D7C"/>
    <w:rsid w:val="00500EB8"/>
    <w:rsid w:val="00514A25"/>
    <w:rsid w:val="0058658D"/>
    <w:rsid w:val="005B4221"/>
    <w:rsid w:val="005B5881"/>
    <w:rsid w:val="005D5309"/>
    <w:rsid w:val="005E08A8"/>
    <w:rsid w:val="005E2320"/>
    <w:rsid w:val="0060113B"/>
    <w:rsid w:val="00614BFB"/>
    <w:rsid w:val="00623921"/>
    <w:rsid w:val="006373DA"/>
    <w:rsid w:val="006F068E"/>
    <w:rsid w:val="007C4072"/>
    <w:rsid w:val="00814377"/>
    <w:rsid w:val="00816D73"/>
    <w:rsid w:val="008767DC"/>
    <w:rsid w:val="00884BDD"/>
    <w:rsid w:val="008B3F8D"/>
    <w:rsid w:val="008C7946"/>
    <w:rsid w:val="00957646"/>
    <w:rsid w:val="00964D3F"/>
    <w:rsid w:val="00981983"/>
    <w:rsid w:val="009D1F56"/>
    <w:rsid w:val="009E5E60"/>
    <w:rsid w:val="00A35808"/>
    <w:rsid w:val="00A84CB0"/>
    <w:rsid w:val="00AB2022"/>
    <w:rsid w:val="00AC3A8E"/>
    <w:rsid w:val="00AD0CF3"/>
    <w:rsid w:val="00B032EB"/>
    <w:rsid w:val="00B24F3B"/>
    <w:rsid w:val="00B453B5"/>
    <w:rsid w:val="00B6256D"/>
    <w:rsid w:val="00B72A1B"/>
    <w:rsid w:val="00B9652C"/>
    <w:rsid w:val="00C11195"/>
    <w:rsid w:val="00C52090"/>
    <w:rsid w:val="00C7590D"/>
    <w:rsid w:val="00C94E8A"/>
    <w:rsid w:val="00D20F43"/>
    <w:rsid w:val="00D34B8E"/>
    <w:rsid w:val="00D71E27"/>
    <w:rsid w:val="00DA09D2"/>
    <w:rsid w:val="00DA7130"/>
    <w:rsid w:val="00DF615D"/>
    <w:rsid w:val="00E233A4"/>
    <w:rsid w:val="00E26DA8"/>
    <w:rsid w:val="00E41971"/>
    <w:rsid w:val="00E72F8D"/>
    <w:rsid w:val="00EC6145"/>
    <w:rsid w:val="00EE4C7E"/>
    <w:rsid w:val="00F11B92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5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688F5B-378B-491D-80FA-0B84BD08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517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Yale University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Patricia Owens</dc:creator>
  <cp:keywords/>
  <dc:description/>
  <cp:lastModifiedBy>Shara Martel</cp:lastModifiedBy>
  <cp:revision>3</cp:revision>
  <cp:lastPrinted>2003-03-13T15:32:00Z</cp:lastPrinted>
  <dcterms:created xsi:type="dcterms:W3CDTF">2013-01-30T16:14:00Z</dcterms:created>
  <dcterms:modified xsi:type="dcterms:W3CDTF">2013-01-30T18:44:00Z</dcterms:modified>
</cp:coreProperties>
</file>