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79"/>
        <w:tblW w:w="10795" w:type="dxa"/>
        <w:tblLayout w:type="fixed"/>
        <w:tblLook w:val="04A0" w:firstRow="1" w:lastRow="0" w:firstColumn="1" w:lastColumn="0" w:noHBand="0" w:noVBand="1"/>
      </w:tblPr>
      <w:tblGrid>
        <w:gridCol w:w="2538"/>
        <w:gridCol w:w="720"/>
        <w:gridCol w:w="787"/>
        <w:gridCol w:w="720"/>
        <w:gridCol w:w="720"/>
        <w:gridCol w:w="1155"/>
        <w:gridCol w:w="1635"/>
        <w:gridCol w:w="23"/>
        <w:gridCol w:w="427"/>
        <w:gridCol w:w="360"/>
        <w:gridCol w:w="180"/>
        <w:gridCol w:w="630"/>
        <w:gridCol w:w="900"/>
      </w:tblGrid>
      <w:tr w:rsidR="00B84E8A" w:rsidRPr="00C86733" w14:paraId="4D62E1CE" w14:textId="77777777" w:rsidTr="00725513">
        <w:tc>
          <w:tcPr>
            <w:tcW w:w="10795" w:type="dxa"/>
            <w:gridSpan w:val="13"/>
            <w:shd w:val="clear" w:color="auto" w:fill="BFBFBF" w:themeFill="background1" w:themeFillShade="BF"/>
            <w:vAlign w:val="center"/>
          </w:tcPr>
          <w:p w14:paraId="1B4551E1" w14:textId="77777777" w:rsidR="00B84E8A" w:rsidRPr="00C86733" w:rsidRDefault="00B84E8A" w:rsidP="00BC4F66">
            <w:pPr>
              <w:pStyle w:val="ListParagraph"/>
              <w:jc w:val="center"/>
              <w:rPr>
                <w:rFonts w:ascii="Arial" w:hAnsi="Arial" w:cs="Arial"/>
              </w:rPr>
            </w:pPr>
            <w:bookmarkStart w:id="0" w:name="_GoBack"/>
            <w:bookmarkEnd w:id="0"/>
            <w:r w:rsidRPr="00C86733">
              <w:rPr>
                <w:b/>
              </w:rPr>
              <w:t>PART 1: GENERAL INSTRUCTIONS</w:t>
            </w:r>
          </w:p>
        </w:tc>
      </w:tr>
      <w:tr w:rsidR="00B84E8A" w:rsidRPr="00C86733" w14:paraId="3D19F4E4" w14:textId="77777777" w:rsidTr="00725513">
        <w:tc>
          <w:tcPr>
            <w:tcW w:w="2538" w:type="dxa"/>
            <w:shd w:val="clear" w:color="auto" w:fill="D9D9D9" w:themeFill="background1" w:themeFillShade="D9"/>
            <w:vAlign w:val="center"/>
          </w:tcPr>
          <w:p w14:paraId="657D7719" w14:textId="77777777" w:rsidR="00B84E8A" w:rsidRPr="00C86733" w:rsidRDefault="00B84E8A" w:rsidP="00BC4F66">
            <w:pPr>
              <w:ind w:left="270"/>
              <w:jc w:val="center"/>
              <w:rPr>
                <w:b/>
              </w:rPr>
            </w:pPr>
            <w:r w:rsidRPr="00C86733">
              <w:rPr>
                <w:b/>
              </w:rPr>
              <w:t>Instructions:</w:t>
            </w:r>
          </w:p>
        </w:tc>
        <w:tc>
          <w:tcPr>
            <w:tcW w:w="8257" w:type="dxa"/>
            <w:gridSpan w:val="12"/>
          </w:tcPr>
          <w:p w14:paraId="194EDD11" w14:textId="5241D8A3" w:rsidR="00B84E8A" w:rsidRPr="00C86733" w:rsidRDefault="00725513" w:rsidP="00BC4F66">
            <w:pPr>
              <w:pStyle w:val="ListParagraph"/>
              <w:numPr>
                <w:ilvl w:val="0"/>
                <w:numId w:val="1"/>
              </w:numPr>
              <w:ind w:left="342"/>
              <w:rPr>
                <w:rFonts w:cs="Arial"/>
              </w:rPr>
            </w:pPr>
            <w:r>
              <w:rPr>
                <w:rFonts w:cs="Arial"/>
              </w:rPr>
              <w:t>Complete all fields in Part 2.</w:t>
            </w:r>
          </w:p>
          <w:p w14:paraId="018386A2" w14:textId="77777777" w:rsidR="00B84E8A" w:rsidRPr="00C86733" w:rsidRDefault="00B84E8A" w:rsidP="00BC4F66">
            <w:pPr>
              <w:pStyle w:val="ListParagraph"/>
              <w:numPr>
                <w:ilvl w:val="0"/>
                <w:numId w:val="1"/>
              </w:numPr>
              <w:ind w:left="342"/>
              <w:rPr>
                <w:rFonts w:cs="Arial"/>
              </w:rPr>
            </w:pPr>
            <w:r w:rsidRPr="00C86733">
              <w:rPr>
                <w:rFonts w:cs="Arial"/>
              </w:rPr>
              <w:t>Complete all relevant fields in Part 3.</w:t>
            </w:r>
          </w:p>
          <w:p w14:paraId="2DD0A3D5" w14:textId="77777777" w:rsidR="00B84E8A" w:rsidRPr="00C86733" w:rsidRDefault="00B84E8A" w:rsidP="00BC4F66">
            <w:pPr>
              <w:pStyle w:val="ListParagraph"/>
              <w:numPr>
                <w:ilvl w:val="0"/>
                <w:numId w:val="1"/>
              </w:numPr>
              <w:ind w:left="342"/>
              <w:rPr>
                <w:rFonts w:cs="Arial"/>
              </w:rPr>
            </w:pPr>
            <w:r w:rsidRPr="00C86733">
              <w:rPr>
                <w:rFonts w:cs="Arial"/>
              </w:rPr>
              <w:t xml:space="preserve">Attach all supporting documents to this form. </w:t>
            </w:r>
          </w:p>
          <w:p w14:paraId="47FEE7D5" w14:textId="77777777" w:rsidR="00B84E8A" w:rsidRDefault="00B84E8A" w:rsidP="00BC4F66">
            <w:pPr>
              <w:pStyle w:val="ListParagraph"/>
              <w:numPr>
                <w:ilvl w:val="0"/>
                <w:numId w:val="1"/>
              </w:numPr>
              <w:ind w:left="342"/>
              <w:rPr>
                <w:rFonts w:cs="Arial"/>
              </w:rPr>
            </w:pPr>
            <w:r w:rsidRPr="00C86733">
              <w:rPr>
                <w:rFonts w:cs="Arial"/>
              </w:rPr>
              <w:t xml:space="preserve">Maintain this form and all supporting documents in the participant’s file. </w:t>
            </w:r>
          </w:p>
          <w:p w14:paraId="3829F7F3" w14:textId="6E7D8061" w:rsidR="00725513" w:rsidRPr="00C86733" w:rsidRDefault="00725513" w:rsidP="00725513">
            <w:pPr>
              <w:pStyle w:val="ListParagraph"/>
              <w:numPr>
                <w:ilvl w:val="0"/>
                <w:numId w:val="1"/>
              </w:numPr>
              <w:ind w:left="342"/>
              <w:rPr>
                <w:rFonts w:cs="Arial"/>
              </w:rPr>
            </w:pPr>
            <w:r>
              <w:rPr>
                <w:rFonts w:cs="Arial"/>
              </w:rPr>
              <w:t xml:space="preserve">See Part 4 for </w:t>
            </w:r>
            <w:r w:rsidRPr="00725513">
              <w:rPr>
                <w:rFonts w:cs="Arial"/>
                <w:i/>
              </w:rPr>
              <w:t>Detailed Requirements</w:t>
            </w:r>
            <w:r>
              <w:rPr>
                <w:rFonts w:cs="Arial"/>
              </w:rPr>
              <w:t xml:space="preserve"> and Part 5 for a </w:t>
            </w:r>
            <w:r w:rsidRPr="00725513">
              <w:rPr>
                <w:rFonts w:cs="Arial"/>
                <w:i/>
              </w:rPr>
              <w:t>Quick Guide to Eligibility</w:t>
            </w:r>
          </w:p>
        </w:tc>
      </w:tr>
      <w:tr w:rsidR="00B84E8A" w:rsidRPr="00C86733" w14:paraId="216EFB4A" w14:textId="77777777" w:rsidTr="00725513">
        <w:tc>
          <w:tcPr>
            <w:tcW w:w="10795" w:type="dxa"/>
            <w:gridSpan w:val="13"/>
            <w:shd w:val="clear" w:color="auto" w:fill="BFBFBF" w:themeFill="background1" w:themeFillShade="BF"/>
            <w:vAlign w:val="center"/>
          </w:tcPr>
          <w:p w14:paraId="27D49543" w14:textId="77777777" w:rsidR="00B84E8A" w:rsidRPr="00C86733" w:rsidRDefault="00B84E8A" w:rsidP="00BC4F66">
            <w:pPr>
              <w:jc w:val="center"/>
              <w:rPr>
                <w:b/>
              </w:rPr>
            </w:pPr>
            <w:r w:rsidRPr="00C86733">
              <w:rPr>
                <w:b/>
              </w:rPr>
              <w:t>PART 2:  GENERAL INFORMATION</w:t>
            </w:r>
          </w:p>
        </w:tc>
      </w:tr>
      <w:tr w:rsidR="00B84E8A" w:rsidRPr="00C86733" w14:paraId="72F4EABB" w14:textId="77777777" w:rsidTr="00725513">
        <w:trPr>
          <w:trHeight w:val="395"/>
        </w:trPr>
        <w:tc>
          <w:tcPr>
            <w:tcW w:w="2538" w:type="dxa"/>
            <w:shd w:val="clear" w:color="auto" w:fill="D9D9D9" w:themeFill="background1" w:themeFillShade="D9"/>
            <w:vAlign w:val="center"/>
          </w:tcPr>
          <w:p w14:paraId="39AB1874" w14:textId="4320CE90" w:rsidR="00B84E8A" w:rsidRPr="00C86733" w:rsidRDefault="00725513" w:rsidP="00BC4F66">
            <w:pPr>
              <w:ind w:left="270"/>
              <w:jc w:val="center"/>
              <w:rPr>
                <w:b/>
              </w:rPr>
            </w:pPr>
            <w:r>
              <w:rPr>
                <w:b/>
              </w:rPr>
              <w:t xml:space="preserve">Admitting </w:t>
            </w:r>
            <w:r w:rsidR="00B84E8A" w:rsidRPr="00C86733">
              <w:rPr>
                <w:b/>
              </w:rPr>
              <w:t>Agency Name:</w:t>
            </w:r>
          </w:p>
        </w:tc>
        <w:tc>
          <w:tcPr>
            <w:tcW w:w="8257" w:type="dxa"/>
            <w:gridSpan w:val="12"/>
          </w:tcPr>
          <w:p w14:paraId="73D5FA6C" w14:textId="77777777" w:rsidR="00B84E8A" w:rsidRPr="00C86733" w:rsidRDefault="00B84E8A" w:rsidP="00BC4F66">
            <w:pPr>
              <w:rPr>
                <w:b/>
              </w:rPr>
            </w:pPr>
          </w:p>
        </w:tc>
      </w:tr>
      <w:tr w:rsidR="00725513" w:rsidRPr="00C86733" w14:paraId="0615B539" w14:textId="77777777" w:rsidTr="000B17DB">
        <w:tc>
          <w:tcPr>
            <w:tcW w:w="2538" w:type="dxa"/>
            <w:vMerge w:val="restart"/>
            <w:shd w:val="clear" w:color="auto" w:fill="D9D9D9" w:themeFill="background1" w:themeFillShade="D9"/>
            <w:vAlign w:val="center"/>
          </w:tcPr>
          <w:p w14:paraId="38DDFE8C" w14:textId="77777777" w:rsidR="00725513" w:rsidRPr="00C86733" w:rsidRDefault="00725513" w:rsidP="00BC4F66">
            <w:pPr>
              <w:jc w:val="center"/>
              <w:rPr>
                <w:b/>
              </w:rPr>
            </w:pPr>
            <w:r w:rsidRPr="00C86733">
              <w:rPr>
                <w:b/>
              </w:rPr>
              <w:t>CoC Program for which Homelessness is Being Certified:</w:t>
            </w:r>
          </w:p>
        </w:tc>
        <w:tc>
          <w:tcPr>
            <w:tcW w:w="6187" w:type="dxa"/>
            <w:gridSpan w:val="8"/>
            <w:shd w:val="clear" w:color="auto" w:fill="D9D9D9" w:themeFill="background1" w:themeFillShade="D9"/>
            <w:vAlign w:val="center"/>
          </w:tcPr>
          <w:p w14:paraId="454E7096" w14:textId="77777777" w:rsidR="00725513" w:rsidRPr="00C86733" w:rsidRDefault="00725513" w:rsidP="00BC4F66">
            <w:pPr>
              <w:jc w:val="center"/>
              <w:rPr>
                <w:b/>
              </w:rPr>
            </w:pPr>
            <w:r w:rsidRPr="00C86733">
              <w:rPr>
                <w:b/>
              </w:rPr>
              <w:t>Program Name</w:t>
            </w:r>
          </w:p>
        </w:tc>
        <w:tc>
          <w:tcPr>
            <w:tcW w:w="2070" w:type="dxa"/>
            <w:gridSpan w:val="4"/>
            <w:shd w:val="clear" w:color="auto" w:fill="D9D9D9" w:themeFill="background1" w:themeFillShade="D9"/>
            <w:vAlign w:val="center"/>
          </w:tcPr>
          <w:p w14:paraId="377B0904" w14:textId="68698133" w:rsidR="00725513" w:rsidRPr="00C86733" w:rsidRDefault="00725513" w:rsidP="00BC4F66">
            <w:pPr>
              <w:jc w:val="center"/>
              <w:rPr>
                <w:b/>
              </w:rPr>
            </w:pPr>
            <w:r>
              <w:rPr>
                <w:b/>
              </w:rPr>
              <w:t>Date of Entry into CoC Program</w:t>
            </w:r>
          </w:p>
        </w:tc>
      </w:tr>
      <w:tr w:rsidR="00725513" w:rsidRPr="00C86733" w14:paraId="4F2C94C0" w14:textId="77777777" w:rsidTr="000B17DB">
        <w:trPr>
          <w:trHeight w:val="413"/>
        </w:trPr>
        <w:tc>
          <w:tcPr>
            <w:tcW w:w="2538" w:type="dxa"/>
            <w:vMerge/>
          </w:tcPr>
          <w:p w14:paraId="09D60C39" w14:textId="77777777" w:rsidR="00725513" w:rsidRPr="00C86733" w:rsidRDefault="00725513" w:rsidP="00BC4F66">
            <w:pPr>
              <w:rPr>
                <w:b/>
              </w:rPr>
            </w:pPr>
          </w:p>
        </w:tc>
        <w:tc>
          <w:tcPr>
            <w:tcW w:w="6187" w:type="dxa"/>
            <w:gridSpan w:val="8"/>
          </w:tcPr>
          <w:p w14:paraId="7D411D4A" w14:textId="77777777" w:rsidR="00725513" w:rsidRPr="00C86733" w:rsidRDefault="00725513" w:rsidP="00BC4F66">
            <w:pPr>
              <w:rPr>
                <w:b/>
              </w:rPr>
            </w:pPr>
          </w:p>
        </w:tc>
        <w:tc>
          <w:tcPr>
            <w:tcW w:w="2070" w:type="dxa"/>
            <w:gridSpan w:val="4"/>
          </w:tcPr>
          <w:p w14:paraId="739FA93E" w14:textId="7B22B32F" w:rsidR="00725513" w:rsidRPr="00C86733" w:rsidRDefault="00725513" w:rsidP="00BC4F66">
            <w:pPr>
              <w:rPr>
                <w:b/>
              </w:rPr>
            </w:pPr>
          </w:p>
        </w:tc>
      </w:tr>
      <w:tr w:rsidR="00725513" w:rsidRPr="00C86733" w14:paraId="5C05FD40" w14:textId="77777777" w:rsidTr="00725513">
        <w:tc>
          <w:tcPr>
            <w:tcW w:w="2538" w:type="dxa"/>
            <w:vMerge w:val="restart"/>
            <w:shd w:val="clear" w:color="auto" w:fill="D9D9D9" w:themeFill="background1" w:themeFillShade="D9"/>
            <w:vAlign w:val="center"/>
          </w:tcPr>
          <w:p w14:paraId="7C5372DF" w14:textId="77777777" w:rsidR="00725513" w:rsidRPr="00C86733" w:rsidRDefault="00725513" w:rsidP="00BC4F66">
            <w:pPr>
              <w:jc w:val="center"/>
              <w:rPr>
                <w:b/>
              </w:rPr>
            </w:pPr>
            <w:r w:rsidRPr="00C86733">
              <w:rPr>
                <w:b/>
              </w:rPr>
              <w:t>Participant Information:</w:t>
            </w:r>
          </w:p>
        </w:tc>
        <w:tc>
          <w:tcPr>
            <w:tcW w:w="4102" w:type="dxa"/>
            <w:gridSpan w:val="5"/>
            <w:shd w:val="clear" w:color="auto" w:fill="D9D9D9" w:themeFill="background1" w:themeFillShade="D9"/>
            <w:vAlign w:val="center"/>
          </w:tcPr>
          <w:p w14:paraId="286ACF26" w14:textId="77777777" w:rsidR="00725513" w:rsidRPr="00C86733" w:rsidRDefault="00725513" w:rsidP="00BC4F66">
            <w:pPr>
              <w:jc w:val="center"/>
              <w:rPr>
                <w:b/>
              </w:rPr>
            </w:pPr>
            <w:r w:rsidRPr="00C86733">
              <w:rPr>
                <w:b/>
              </w:rPr>
              <w:t>Participant Name</w:t>
            </w:r>
          </w:p>
        </w:tc>
        <w:tc>
          <w:tcPr>
            <w:tcW w:w="2625" w:type="dxa"/>
            <w:gridSpan w:val="5"/>
            <w:shd w:val="clear" w:color="auto" w:fill="D9D9D9" w:themeFill="background1" w:themeFillShade="D9"/>
            <w:vAlign w:val="center"/>
          </w:tcPr>
          <w:p w14:paraId="24999B21" w14:textId="77777777" w:rsidR="00725513" w:rsidRPr="00C86733" w:rsidRDefault="00725513" w:rsidP="00BC4F66">
            <w:pPr>
              <w:jc w:val="center"/>
              <w:rPr>
                <w:b/>
              </w:rPr>
            </w:pPr>
            <w:r w:rsidRPr="00C86733">
              <w:rPr>
                <w:b/>
              </w:rPr>
              <w:t>HMIS #</w:t>
            </w:r>
          </w:p>
        </w:tc>
        <w:tc>
          <w:tcPr>
            <w:tcW w:w="1530" w:type="dxa"/>
            <w:gridSpan w:val="2"/>
            <w:shd w:val="clear" w:color="auto" w:fill="D9D9D9" w:themeFill="background1" w:themeFillShade="D9"/>
            <w:vAlign w:val="center"/>
          </w:tcPr>
          <w:p w14:paraId="33E10EEA" w14:textId="3B374C42" w:rsidR="00725513" w:rsidRPr="00C86733" w:rsidRDefault="00725513" w:rsidP="00BC4F66">
            <w:pPr>
              <w:jc w:val="center"/>
              <w:rPr>
                <w:b/>
              </w:rPr>
            </w:pPr>
            <w:r>
              <w:rPr>
                <w:b/>
              </w:rPr>
              <w:t>Date of Birth</w:t>
            </w:r>
          </w:p>
        </w:tc>
      </w:tr>
      <w:tr w:rsidR="00725513" w:rsidRPr="00C86733" w14:paraId="7F21F847" w14:textId="77777777" w:rsidTr="00725513">
        <w:trPr>
          <w:trHeight w:val="413"/>
        </w:trPr>
        <w:tc>
          <w:tcPr>
            <w:tcW w:w="2538" w:type="dxa"/>
            <w:vMerge/>
          </w:tcPr>
          <w:p w14:paraId="6CD15CB6" w14:textId="77777777" w:rsidR="00725513" w:rsidRPr="00C86733" w:rsidRDefault="00725513" w:rsidP="00BC4F66">
            <w:pPr>
              <w:rPr>
                <w:b/>
              </w:rPr>
            </w:pPr>
          </w:p>
        </w:tc>
        <w:tc>
          <w:tcPr>
            <w:tcW w:w="4102" w:type="dxa"/>
            <w:gridSpan w:val="5"/>
            <w:vAlign w:val="center"/>
          </w:tcPr>
          <w:p w14:paraId="36DE9180" w14:textId="77777777" w:rsidR="00725513" w:rsidRPr="00C86733" w:rsidRDefault="00725513" w:rsidP="00BC4F66">
            <w:pPr>
              <w:rPr>
                <w:b/>
              </w:rPr>
            </w:pPr>
          </w:p>
        </w:tc>
        <w:tc>
          <w:tcPr>
            <w:tcW w:w="2625" w:type="dxa"/>
            <w:gridSpan w:val="5"/>
            <w:vAlign w:val="center"/>
          </w:tcPr>
          <w:p w14:paraId="1380BE2F" w14:textId="77777777" w:rsidR="00725513" w:rsidRPr="00C86733" w:rsidRDefault="00725513" w:rsidP="00BC4F66">
            <w:pPr>
              <w:jc w:val="center"/>
              <w:rPr>
                <w:b/>
              </w:rPr>
            </w:pPr>
          </w:p>
        </w:tc>
        <w:tc>
          <w:tcPr>
            <w:tcW w:w="1530" w:type="dxa"/>
            <w:gridSpan w:val="2"/>
            <w:vAlign w:val="center"/>
          </w:tcPr>
          <w:p w14:paraId="4D0CCD04" w14:textId="420FB08B" w:rsidR="00725513" w:rsidRPr="00C86733" w:rsidRDefault="00725513" w:rsidP="00BC4F66">
            <w:pPr>
              <w:jc w:val="center"/>
              <w:rPr>
                <w:b/>
              </w:rPr>
            </w:pPr>
          </w:p>
        </w:tc>
      </w:tr>
      <w:tr w:rsidR="00B84E8A" w:rsidRPr="00C86733" w14:paraId="61E1A144" w14:textId="77777777" w:rsidTr="00725513">
        <w:tc>
          <w:tcPr>
            <w:tcW w:w="10795" w:type="dxa"/>
            <w:gridSpan w:val="13"/>
            <w:shd w:val="clear" w:color="auto" w:fill="BFBFBF" w:themeFill="background1" w:themeFillShade="BF"/>
          </w:tcPr>
          <w:p w14:paraId="553EB63A" w14:textId="77777777" w:rsidR="00B84E8A" w:rsidRPr="00C86733" w:rsidRDefault="00B84E8A" w:rsidP="00BC4F66">
            <w:pPr>
              <w:jc w:val="center"/>
              <w:rPr>
                <w:b/>
              </w:rPr>
            </w:pPr>
            <w:r w:rsidRPr="00C86733">
              <w:rPr>
                <w:b/>
              </w:rPr>
              <w:t>PART 3: CURRENT HOMELESS STATUS &amp; HISTORY</w:t>
            </w:r>
          </w:p>
        </w:tc>
      </w:tr>
      <w:tr w:rsidR="00B84E8A" w:rsidRPr="00C86733" w14:paraId="5F2E9B78" w14:textId="77777777" w:rsidTr="00725513">
        <w:tc>
          <w:tcPr>
            <w:tcW w:w="10795" w:type="dxa"/>
            <w:gridSpan w:val="13"/>
            <w:shd w:val="clear" w:color="auto" w:fill="D9D9D9" w:themeFill="background1" w:themeFillShade="D9"/>
          </w:tcPr>
          <w:p w14:paraId="27F49182" w14:textId="77777777" w:rsidR="00B84E8A" w:rsidRPr="00C86733" w:rsidRDefault="00B84E8A" w:rsidP="00BC4F66">
            <w:pPr>
              <w:jc w:val="center"/>
              <w:rPr>
                <w:i/>
              </w:rPr>
            </w:pPr>
            <w:r w:rsidRPr="00C86733">
              <w:rPr>
                <w:b/>
              </w:rPr>
              <w:t xml:space="preserve">Current Homeless Status – Indicate place where client was staying immediately prior to program entry </w:t>
            </w:r>
            <w:r w:rsidRPr="00C86733">
              <w:rPr>
                <w:i/>
              </w:rPr>
              <w:t>(Check One):</w:t>
            </w:r>
          </w:p>
          <w:p w14:paraId="6C7EFFF7" w14:textId="77777777" w:rsidR="00B84E8A" w:rsidRPr="00C86733" w:rsidRDefault="00B84E8A" w:rsidP="00BC4F66">
            <w:pPr>
              <w:jc w:val="center"/>
              <w:rPr>
                <w:b/>
              </w:rPr>
            </w:pPr>
            <w:r w:rsidRPr="00C86733">
              <w:rPr>
                <w:b/>
                <w:i/>
                <w:color w:val="FF0000"/>
              </w:rPr>
              <w:t xml:space="preserve">Required Documentation Must Be Attached </w:t>
            </w:r>
            <w:r w:rsidRPr="00C86733">
              <w:rPr>
                <w:b/>
                <w:i/>
              </w:rPr>
              <w:t xml:space="preserve">(See Part 4).  </w:t>
            </w:r>
            <w:r w:rsidRPr="00C86733">
              <w:rPr>
                <w:rFonts w:ascii="Webdings" w:hAnsi="Webdings"/>
              </w:rPr>
              <w:t></w:t>
            </w:r>
            <w:r w:rsidRPr="00C86733">
              <w:rPr>
                <w:rFonts w:ascii="Webdings" w:hAnsi="Webdings"/>
              </w:rPr>
              <w:t></w:t>
            </w:r>
            <w:r w:rsidRPr="00C86733">
              <w:rPr>
                <w:rFonts w:ascii="Webdings" w:hAnsi="Webdings"/>
              </w:rPr>
              <w:t></w:t>
            </w:r>
            <w:r w:rsidRPr="00C86733">
              <w:rPr>
                <w:rFonts w:ascii="Webdings" w:hAnsi="Webdings"/>
              </w:rPr>
              <w:t></w:t>
            </w:r>
          </w:p>
        </w:tc>
      </w:tr>
      <w:tr w:rsidR="00B84E8A" w:rsidRPr="00C86733" w14:paraId="76E2473E" w14:textId="77777777" w:rsidTr="00725513">
        <w:trPr>
          <w:trHeight w:val="287"/>
        </w:trPr>
        <w:tc>
          <w:tcPr>
            <w:tcW w:w="10795" w:type="dxa"/>
            <w:gridSpan w:val="13"/>
            <w:shd w:val="clear" w:color="auto" w:fill="FFFFFF" w:themeFill="background1"/>
          </w:tcPr>
          <w:p w14:paraId="1A0F2449" w14:textId="77777777" w:rsidR="00B84E8A" w:rsidRPr="00C86733" w:rsidRDefault="00B84E8A" w:rsidP="00BC4F66">
            <w:pPr>
              <w:tabs>
                <w:tab w:val="left" w:pos="2190"/>
              </w:tabs>
            </w:pPr>
            <w:r w:rsidRPr="00C86733">
              <w:rPr>
                <w:rFonts w:ascii="Webdings" w:hAnsi="Webdings"/>
              </w:rPr>
              <w:t></w:t>
            </w:r>
            <w:r w:rsidRPr="00C86733">
              <w:rPr>
                <w:rFonts w:ascii="Webdings" w:hAnsi="Webdings"/>
              </w:rPr>
              <w:t></w:t>
            </w:r>
            <w:r w:rsidR="008826A6">
              <w:t>Unsheltered   (U)</w:t>
            </w:r>
            <w:r w:rsidR="00C0687F">
              <w:t xml:space="preserve">            </w:t>
            </w:r>
            <w:r>
              <w:t xml:space="preserve"> </w:t>
            </w:r>
            <w:r w:rsidRPr="00C86733">
              <w:rPr>
                <w:rFonts w:ascii="Webdings" w:hAnsi="Webdings"/>
              </w:rPr>
              <w:t></w:t>
            </w:r>
            <w:r w:rsidR="008826A6">
              <w:t xml:space="preserve">  Emergency  Shelter (ES)  </w:t>
            </w:r>
            <w:r w:rsidRPr="00C86733">
              <w:t xml:space="preserve">         </w:t>
            </w:r>
            <w:r w:rsidR="008826A6">
              <w:t xml:space="preserve">        </w:t>
            </w:r>
            <w:r w:rsidRPr="00C86733">
              <w:t xml:space="preserve"> </w:t>
            </w:r>
            <w:r w:rsidRPr="00C86733">
              <w:rPr>
                <w:rFonts w:ascii="Webdings" w:hAnsi="Webdings"/>
              </w:rPr>
              <w:t></w:t>
            </w:r>
            <w:r w:rsidRPr="00C86733">
              <w:t xml:space="preserve"> Trans Housing -must </w:t>
            </w:r>
            <w:r w:rsidR="0019638F">
              <w:t>be homeless prior to entry (TH)</w:t>
            </w:r>
            <w:r w:rsidRPr="00C86733">
              <w:t xml:space="preserve">                                  </w:t>
            </w:r>
            <w:r w:rsidRPr="00C86733">
              <w:rPr>
                <w:rFonts w:ascii="Webdings" w:hAnsi="Webdings"/>
              </w:rPr>
              <w:t></w:t>
            </w:r>
            <w:r w:rsidRPr="00C86733">
              <w:t xml:space="preserve"> Rapid Re-Housing             </w:t>
            </w:r>
            <w:r w:rsidRPr="00C86733">
              <w:rPr>
                <w:rFonts w:ascii="Webdings" w:hAnsi="Webdings"/>
              </w:rPr>
              <w:t></w:t>
            </w:r>
            <w:r w:rsidRPr="00C86733">
              <w:t xml:space="preserve"> Perm</w:t>
            </w:r>
            <w:r w:rsidR="008826A6">
              <w:t xml:space="preserve">anent </w:t>
            </w:r>
            <w:r w:rsidRPr="00C86733">
              <w:t xml:space="preserve"> Supp</w:t>
            </w:r>
            <w:r w:rsidR="008826A6">
              <w:t>ortive</w:t>
            </w:r>
            <w:r w:rsidRPr="00C86733">
              <w:t xml:space="preserve"> Housing   </w:t>
            </w:r>
            <w:r w:rsidR="008826A6">
              <w:t xml:space="preserve"> </w:t>
            </w:r>
            <w:r w:rsidRPr="00C86733">
              <w:t xml:space="preserve">   </w:t>
            </w:r>
            <w:r w:rsidRPr="00C86733">
              <w:rPr>
                <w:rFonts w:ascii="Webdings" w:hAnsi="Webdings"/>
              </w:rPr>
              <w:t></w:t>
            </w:r>
            <w:r w:rsidRPr="00C86733">
              <w:t xml:space="preserve">  Institution for &lt; 90 days (see definition in Part 4)                           </w:t>
            </w:r>
          </w:p>
          <w:p w14:paraId="51EFC841" w14:textId="77777777" w:rsidR="00B84E8A" w:rsidRPr="00C86733" w:rsidRDefault="00B84E8A" w:rsidP="00BC4F66">
            <w:pPr>
              <w:rPr>
                <w:b/>
              </w:rPr>
            </w:pPr>
            <w:r w:rsidRPr="00C86733">
              <w:rPr>
                <w:rFonts w:ascii="Webdings" w:hAnsi="Webdings"/>
              </w:rPr>
              <w:t></w:t>
            </w:r>
            <w:r w:rsidRPr="00C86733">
              <w:t xml:space="preserve"> Imminent Risk of Homelessness (</w:t>
            </w:r>
            <w:r w:rsidRPr="00C86733">
              <w:rPr>
                <w:i/>
              </w:rPr>
              <w:t>see definition in Part 4</w:t>
            </w:r>
            <w:r w:rsidRPr="00C86733">
              <w:t>)</w:t>
            </w:r>
          </w:p>
        </w:tc>
      </w:tr>
      <w:tr w:rsidR="00B84E8A" w:rsidRPr="00C86733" w14:paraId="7DC7ADF3" w14:textId="77777777" w:rsidTr="00725513">
        <w:trPr>
          <w:trHeight w:val="287"/>
        </w:trPr>
        <w:tc>
          <w:tcPr>
            <w:tcW w:w="10795" w:type="dxa"/>
            <w:gridSpan w:val="13"/>
            <w:shd w:val="clear" w:color="auto" w:fill="FFFFFF" w:themeFill="background1"/>
          </w:tcPr>
          <w:p w14:paraId="61D4095C" w14:textId="77777777" w:rsidR="001F654D" w:rsidRDefault="00B84E8A" w:rsidP="00BC4F66">
            <w:pPr>
              <w:rPr>
                <w:b/>
              </w:rPr>
            </w:pPr>
            <w:r w:rsidRPr="00C86733">
              <w:rPr>
                <w:b/>
              </w:rPr>
              <w:t xml:space="preserve">Is client fleeing or attempting to flee domestic violence </w:t>
            </w:r>
            <w:r w:rsidRPr="00C86733">
              <w:rPr>
                <w:i/>
              </w:rPr>
              <w:t>(Check One)</w:t>
            </w:r>
            <w:r w:rsidRPr="00C86733">
              <w:t>?</w:t>
            </w:r>
            <w:r w:rsidRPr="00C86733">
              <w:rPr>
                <w:b/>
              </w:rPr>
              <w:t xml:space="preserve">  </w:t>
            </w:r>
            <w:r w:rsidRPr="00C86733">
              <w:rPr>
                <w:rFonts w:ascii="Webdings" w:hAnsi="Webdings"/>
              </w:rPr>
              <w:t></w:t>
            </w:r>
            <w:r w:rsidRPr="00C86733">
              <w:rPr>
                <w:b/>
              </w:rPr>
              <w:t xml:space="preserve">  YES  </w:t>
            </w:r>
            <w:r w:rsidRPr="00C86733">
              <w:rPr>
                <w:rFonts w:ascii="Webdings" w:hAnsi="Webdings"/>
              </w:rPr>
              <w:t></w:t>
            </w:r>
            <w:r w:rsidRPr="00C86733">
              <w:rPr>
                <w:b/>
              </w:rPr>
              <w:t xml:space="preserve">  NO </w:t>
            </w:r>
          </w:p>
          <w:p w14:paraId="1E780795" w14:textId="77777777" w:rsidR="00B84E8A" w:rsidRPr="00C86733" w:rsidRDefault="00B84E8A" w:rsidP="00BC4F66">
            <w:pPr>
              <w:rPr>
                <w:b/>
              </w:rPr>
            </w:pPr>
            <w:r w:rsidRPr="00C86733">
              <w:rPr>
                <w:b/>
                <w:i/>
                <w:color w:val="FF0000"/>
              </w:rPr>
              <w:t xml:space="preserve">Required Documentation Must Be Attached </w:t>
            </w:r>
            <w:r w:rsidRPr="00C86733">
              <w:rPr>
                <w:b/>
                <w:i/>
              </w:rPr>
              <w:t xml:space="preserve">(See </w:t>
            </w:r>
            <w:r w:rsidR="0019638F">
              <w:rPr>
                <w:b/>
                <w:i/>
              </w:rPr>
              <w:t xml:space="preserve">requirements in </w:t>
            </w:r>
            <w:r w:rsidRPr="00C86733">
              <w:rPr>
                <w:b/>
                <w:i/>
              </w:rPr>
              <w:t xml:space="preserve">Part 4).   </w:t>
            </w:r>
            <w:r w:rsidRPr="00C86733">
              <w:rPr>
                <w:b/>
              </w:rPr>
              <w:t xml:space="preserve">           </w:t>
            </w:r>
            <w:r w:rsidRPr="00C86733">
              <w:rPr>
                <w:b/>
                <w:i/>
                <w:color w:val="FF0000"/>
              </w:rPr>
              <w:t xml:space="preserve">            </w:t>
            </w:r>
          </w:p>
        </w:tc>
      </w:tr>
      <w:tr w:rsidR="00B84E8A" w:rsidRPr="00C86733" w14:paraId="26BBB7B0" w14:textId="77777777" w:rsidTr="00725513">
        <w:trPr>
          <w:trHeight w:val="287"/>
        </w:trPr>
        <w:tc>
          <w:tcPr>
            <w:tcW w:w="10795" w:type="dxa"/>
            <w:gridSpan w:val="13"/>
            <w:shd w:val="clear" w:color="auto" w:fill="D9D9D9" w:themeFill="background1" w:themeFillShade="D9"/>
          </w:tcPr>
          <w:p w14:paraId="706946C6" w14:textId="77777777" w:rsidR="00B84E8A" w:rsidRPr="00C86733" w:rsidRDefault="00B84E8A" w:rsidP="00BC4F66">
            <w:pPr>
              <w:pStyle w:val="Default"/>
              <w:ind w:left="27"/>
              <w:jc w:val="center"/>
              <w:rPr>
                <w:rFonts w:ascii="Calibri" w:hAnsi="Calibri"/>
                <w:b/>
                <w:sz w:val="22"/>
                <w:szCs w:val="22"/>
              </w:rPr>
            </w:pPr>
            <w:r w:rsidRPr="00C86733">
              <w:rPr>
                <w:rFonts w:ascii="Calibri" w:hAnsi="Calibri"/>
                <w:b/>
                <w:sz w:val="22"/>
                <w:szCs w:val="22"/>
              </w:rPr>
              <w:t xml:space="preserve">Homeless History </w:t>
            </w:r>
          </w:p>
          <w:p w14:paraId="11CD11BE" w14:textId="77777777" w:rsidR="006A0E85" w:rsidRDefault="00B84E8A" w:rsidP="00BC4F66">
            <w:pPr>
              <w:pStyle w:val="Default"/>
              <w:ind w:left="27"/>
              <w:jc w:val="center"/>
              <w:rPr>
                <w:b/>
                <w:i/>
                <w:color w:val="FF0000"/>
                <w:sz w:val="22"/>
                <w:szCs w:val="22"/>
              </w:rPr>
            </w:pPr>
            <w:r w:rsidRPr="00C86733">
              <w:rPr>
                <w:rFonts w:ascii="Calibri" w:hAnsi="Calibri"/>
                <w:b/>
                <w:sz w:val="22"/>
                <w:szCs w:val="22"/>
              </w:rPr>
              <w:t xml:space="preserve"> </w:t>
            </w:r>
            <w:r w:rsidRPr="00C86733">
              <w:rPr>
                <w:rFonts w:ascii="Calibri" w:hAnsi="Calibri"/>
                <w:i/>
                <w:sz w:val="22"/>
                <w:szCs w:val="22"/>
              </w:rPr>
              <w:t xml:space="preserve">Starting with the most recent episode of homelessness, provide the names, dates and types of locations where the participant stayed when they were homeless during the past three years. </w:t>
            </w:r>
            <w:r w:rsidRPr="00C86733">
              <w:rPr>
                <w:b/>
                <w:i/>
                <w:color w:val="FF0000"/>
                <w:sz w:val="22"/>
                <w:szCs w:val="22"/>
              </w:rPr>
              <w:t xml:space="preserve"> </w:t>
            </w:r>
          </w:p>
          <w:p w14:paraId="032E6A96" w14:textId="77777777" w:rsidR="00B84E8A" w:rsidRPr="00C86733" w:rsidRDefault="00B84E8A" w:rsidP="00BC4F66">
            <w:pPr>
              <w:pStyle w:val="Default"/>
              <w:ind w:left="27"/>
              <w:jc w:val="center"/>
              <w:rPr>
                <w:rFonts w:ascii="Calibri" w:hAnsi="Calibri"/>
                <w:i/>
                <w:sz w:val="22"/>
                <w:szCs w:val="22"/>
              </w:rPr>
            </w:pPr>
            <w:r w:rsidRPr="00C86733">
              <w:rPr>
                <w:rFonts w:asciiTheme="minorHAnsi" w:hAnsiTheme="minorHAnsi"/>
                <w:b/>
                <w:i/>
                <w:color w:val="FF0000"/>
                <w:sz w:val="22"/>
                <w:szCs w:val="22"/>
              </w:rPr>
              <w:t>Required Documentation Must Be Attached</w:t>
            </w:r>
            <w:r w:rsidRPr="00C86733">
              <w:rPr>
                <w:rFonts w:asciiTheme="minorHAnsi" w:hAnsiTheme="minorHAnsi"/>
                <w:b/>
                <w:color w:val="FF0000"/>
                <w:sz w:val="22"/>
                <w:szCs w:val="22"/>
              </w:rPr>
              <w:t xml:space="preserve"> </w:t>
            </w:r>
            <w:r w:rsidRPr="00C86733">
              <w:rPr>
                <w:rFonts w:asciiTheme="minorHAnsi" w:hAnsiTheme="minorHAnsi"/>
                <w:b/>
                <w:color w:val="auto"/>
                <w:sz w:val="22"/>
                <w:szCs w:val="22"/>
              </w:rPr>
              <w:t>-</w:t>
            </w:r>
            <w:r w:rsidRPr="00C86733">
              <w:rPr>
                <w:rFonts w:asciiTheme="minorHAnsi" w:hAnsiTheme="minorHAnsi"/>
                <w:b/>
                <w:color w:val="FF0000"/>
                <w:sz w:val="22"/>
                <w:szCs w:val="22"/>
              </w:rPr>
              <w:t xml:space="preserve"> </w:t>
            </w:r>
            <w:r w:rsidRPr="00C86733">
              <w:rPr>
                <w:b/>
                <w:i/>
                <w:color w:val="FF0000"/>
                <w:sz w:val="22"/>
                <w:szCs w:val="22"/>
              </w:rPr>
              <w:t xml:space="preserve"> </w:t>
            </w:r>
            <w:r w:rsidRPr="0019638F">
              <w:rPr>
                <w:rFonts w:ascii="Calibri" w:hAnsi="Calibri"/>
                <w:b/>
                <w:i/>
                <w:sz w:val="22"/>
                <w:szCs w:val="22"/>
              </w:rPr>
              <w:t>See requirements in Part 4.</w:t>
            </w:r>
          </w:p>
        </w:tc>
      </w:tr>
      <w:tr w:rsidR="00C0687F" w:rsidRPr="00C86733" w14:paraId="3B222521" w14:textId="77777777" w:rsidTr="00725513">
        <w:trPr>
          <w:trHeight w:val="350"/>
        </w:trPr>
        <w:tc>
          <w:tcPr>
            <w:tcW w:w="3258" w:type="dxa"/>
            <w:gridSpan w:val="2"/>
            <w:shd w:val="clear" w:color="auto" w:fill="F2F2F2" w:themeFill="background1" w:themeFillShade="F2"/>
          </w:tcPr>
          <w:p w14:paraId="0A82A173" w14:textId="77777777" w:rsidR="00B84E8A" w:rsidRPr="00C86733" w:rsidRDefault="00B84E8A" w:rsidP="00BC4F66">
            <w:pPr>
              <w:pStyle w:val="Default"/>
              <w:ind w:left="27"/>
              <w:rPr>
                <w:rFonts w:asciiTheme="minorHAnsi" w:hAnsiTheme="minorHAnsi"/>
                <w:b/>
                <w:sz w:val="22"/>
                <w:szCs w:val="22"/>
              </w:rPr>
            </w:pPr>
            <w:r w:rsidRPr="00C86733">
              <w:rPr>
                <w:rFonts w:asciiTheme="minorHAnsi" w:hAnsiTheme="minorHAnsi"/>
                <w:b/>
                <w:sz w:val="22"/>
                <w:szCs w:val="22"/>
              </w:rPr>
              <w:t>Program Name or Location</w:t>
            </w:r>
          </w:p>
        </w:tc>
        <w:tc>
          <w:tcPr>
            <w:tcW w:w="787" w:type="dxa"/>
            <w:shd w:val="clear" w:color="auto" w:fill="F2F2F2" w:themeFill="background1" w:themeFillShade="F2"/>
          </w:tcPr>
          <w:p w14:paraId="50788055" w14:textId="77777777" w:rsidR="00B84E8A" w:rsidRPr="00C86733" w:rsidRDefault="00B84E8A" w:rsidP="00BC4F66">
            <w:pPr>
              <w:pStyle w:val="Default"/>
              <w:ind w:left="27"/>
              <w:rPr>
                <w:rFonts w:asciiTheme="minorHAnsi" w:hAnsiTheme="minorHAnsi"/>
                <w:b/>
                <w:sz w:val="22"/>
                <w:szCs w:val="22"/>
              </w:rPr>
            </w:pPr>
            <w:r w:rsidRPr="00C86733">
              <w:rPr>
                <w:rFonts w:asciiTheme="minorHAnsi" w:hAnsiTheme="minorHAnsi"/>
                <w:b/>
                <w:sz w:val="22"/>
                <w:szCs w:val="22"/>
              </w:rPr>
              <w:t xml:space="preserve">Type:  U, ES, or TH* </w:t>
            </w:r>
          </w:p>
        </w:tc>
        <w:tc>
          <w:tcPr>
            <w:tcW w:w="720" w:type="dxa"/>
            <w:shd w:val="clear" w:color="auto" w:fill="F2F2F2" w:themeFill="background1" w:themeFillShade="F2"/>
          </w:tcPr>
          <w:p w14:paraId="39E028A0" w14:textId="77777777" w:rsidR="00B84E8A" w:rsidRPr="00C86733" w:rsidRDefault="00B84E8A" w:rsidP="00BC4F66">
            <w:pPr>
              <w:pStyle w:val="Default"/>
              <w:rPr>
                <w:rFonts w:asciiTheme="minorHAnsi" w:hAnsiTheme="minorHAnsi"/>
                <w:b/>
                <w:sz w:val="22"/>
                <w:szCs w:val="22"/>
              </w:rPr>
            </w:pPr>
            <w:r w:rsidRPr="00C86733">
              <w:rPr>
                <w:rFonts w:asciiTheme="minorHAnsi" w:hAnsiTheme="minorHAnsi"/>
                <w:b/>
                <w:sz w:val="22"/>
                <w:szCs w:val="22"/>
              </w:rPr>
              <w:t>Start Date</w:t>
            </w:r>
          </w:p>
        </w:tc>
        <w:tc>
          <w:tcPr>
            <w:tcW w:w="720" w:type="dxa"/>
            <w:shd w:val="clear" w:color="auto" w:fill="F2F2F2" w:themeFill="background1" w:themeFillShade="F2"/>
          </w:tcPr>
          <w:p w14:paraId="6783639B" w14:textId="77777777" w:rsidR="00B84E8A" w:rsidRPr="00C86733" w:rsidRDefault="00B84E8A" w:rsidP="00BC4F66">
            <w:pPr>
              <w:pStyle w:val="Default"/>
              <w:rPr>
                <w:rFonts w:asciiTheme="minorHAnsi" w:hAnsiTheme="minorHAnsi"/>
                <w:b/>
                <w:sz w:val="22"/>
                <w:szCs w:val="22"/>
              </w:rPr>
            </w:pPr>
            <w:r w:rsidRPr="00C86733">
              <w:rPr>
                <w:rFonts w:asciiTheme="minorHAnsi" w:hAnsiTheme="minorHAnsi"/>
                <w:b/>
                <w:sz w:val="22"/>
                <w:szCs w:val="22"/>
              </w:rPr>
              <w:t>End Date</w:t>
            </w:r>
          </w:p>
        </w:tc>
        <w:tc>
          <w:tcPr>
            <w:tcW w:w="2790" w:type="dxa"/>
            <w:gridSpan w:val="2"/>
            <w:shd w:val="clear" w:color="auto" w:fill="F2F2F2" w:themeFill="background1" w:themeFillShade="F2"/>
          </w:tcPr>
          <w:p w14:paraId="36911736" w14:textId="77777777" w:rsidR="00B84E8A" w:rsidRPr="00C86733" w:rsidRDefault="00B84E8A" w:rsidP="00BC4F66">
            <w:pPr>
              <w:pStyle w:val="Default"/>
              <w:ind w:left="27"/>
              <w:rPr>
                <w:rFonts w:asciiTheme="minorHAnsi" w:hAnsiTheme="minorHAnsi"/>
                <w:b/>
                <w:sz w:val="22"/>
                <w:szCs w:val="22"/>
              </w:rPr>
            </w:pPr>
            <w:r w:rsidRPr="00C86733">
              <w:rPr>
                <w:rFonts w:asciiTheme="minorHAnsi" w:hAnsiTheme="minorHAnsi"/>
                <w:b/>
                <w:sz w:val="22"/>
                <w:szCs w:val="22"/>
              </w:rPr>
              <w:t>Program Name or Location</w:t>
            </w:r>
          </w:p>
        </w:tc>
        <w:tc>
          <w:tcPr>
            <w:tcW w:w="810" w:type="dxa"/>
            <w:gridSpan w:val="3"/>
            <w:shd w:val="clear" w:color="auto" w:fill="F2F2F2" w:themeFill="background1" w:themeFillShade="F2"/>
          </w:tcPr>
          <w:p w14:paraId="77344DA7" w14:textId="77777777" w:rsidR="00B84E8A" w:rsidRPr="00C86733" w:rsidRDefault="00B84E8A" w:rsidP="00BC4F66">
            <w:pPr>
              <w:pStyle w:val="Default"/>
              <w:ind w:left="27"/>
              <w:rPr>
                <w:rFonts w:asciiTheme="minorHAnsi" w:hAnsiTheme="minorHAnsi"/>
                <w:b/>
                <w:sz w:val="22"/>
                <w:szCs w:val="22"/>
              </w:rPr>
            </w:pPr>
            <w:r w:rsidRPr="00C86733">
              <w:rPr>
                <w:rFonts w:asciiTheme="minorHAnsi" w:hAnsiTheme="minorHAnsi"/>
                <w:b/>
                <w:sz w:val="22"/>
                <w:szCs w:val="22"/>
              </w:rPr>
              <w:t>Type:  U, ES, or TH*</w:t>
            </w:r>
          </w:p>
        </w:tc>
        <w:tc>
          <w:tcPr>
            <w:tcW w:w="810" w:type="dxa"/>
            <w:gridSpan w:val="2"/>
            <w:shd w:val="clear" w:color="auto" w:fill="F2F2F2" w:themeFill="background1" w:themeFillShade="F2"/>
          </w:tcPr>
          <w:p w14:paraId="2C93F41C" w14:textId="77777777" w:rsidR="00B84E8A" w:rsidRPr="00C86733" w:rsidRDefault="00B84E8A" w:rsidP="00BC4F66">
            <w:pPr>
              <w:pStyle w:val="Default"/>
              <w:ind w:left="27"/>
              <w:rPr>
                <w:rFonts w:asciiTheme="minorHAnsi" w:hAnsiTheme="minorHAnsi"/>
                <w:b/>
                <w:sz w:val="22"/>
                <w:szCs w:val="22"/>
              </w:rPr>
            </w:pPr>
            <w:r w:rsidRPr="00C86733">
              <w:rPr>
                <w:rFonts w:asciiTheme="minorHAnsi" w:hAnsiTheme="minorHAnsi"/>
                <w:b/>
                <w:sz w:val="22"/>
                <w:szCs w:val="22"/>
              </w:rPr>
              <w:t>Start Date</w:t>
            </w:r>
          </w:p>
        </w:tc>
        <w:tc>
          <w:tcPr>
            <w:tcW w:w="900" w:type="dxa"/>
            <w:shd w:val="clear" w:color="auto" w:fill="F2F2F2" w:themeFill="background1" w:themeFillShade="F2"/>
          </w:tcPr>
          <w:p w14:paraId="430893FD" w14:textId="77777777" w:rsidR="00B84E8A" w:rsidRPr="00C86733" w:rsidRDefault="00B84E8A" w:rsidP="00BC4F66">
            <w:pPr>
              <w:pStyle w:val="Default"/>
              <w:rPr>
                <w:rFonts w:asciiTheme="minorHAnsi" w:hAnsiTheme="minorHAnsi"/>
                <w:b/>
                <w:sz w:val="22"/>
                <w:szCs w:val="22"/>
              </w:rPr>
            </w:pPr>
            <w:r w:rsidRPr="00C86733">
              <w:rPr>
                <w:rFonts w:asciiTheme="minorHAnsi" w:hAnsiTheme="minorHAnsi"/>
                <w:b/>
                <w:sz w:val="22"/>
                <w:szCs w:val="22"/>
              </w:rPr>
              <w:t>End Date</w:t>
            </w:r>
          </w:p>
        </w:tc>
      </w:tr>
      <w:tr w:rsidR="00C0687F" w:rsidRPr="00C86733" w14:paraId="7F569CF8" w14:textId="77777777" w:rsidTr="00725513">
        <w:trPr>
          <w:trHeight w:val="182"/>
        </w:trPr>
        <w:tc>
          <w:tcPr>
            <w:tcW w:w="3258" w:type="dxa"/>
            <w:gridSpan w:val="2"/>
            <w:shd w:val="clear" w:color="auto" w:fill="FFFFFF" w:themeFill="background1"/>
          </w:tcPr>
          <w:p w14:paraId="27F74320" w14:textId="77777777" w:rsidR="00B84E8A" w:rsidRPr="00C86733" w:rsidRDefault="00B84E8A" w:rsidP="00BC4F66">
            <w:pPr>
              <w:pStyle w:val="Default"/>
              <w:spacing w:after="148"/>
              <w:rPr>
                <w:rFonts w:ascii="Calibri" w:hAnsi="Calibri"/>
                <w:sz w:val="22"/>
                <w:szCs w:val="22"/>
              </w:rPr>
            </w:pPr>
          </w:p>
        </w:tc>
        <w:tc>
          <w:tcPr>
            <w:tcW w:w="787" w:type="dxa"/>
            <w:shd w:val="clear" w:color="auto" w:fill="FFFFFF" w:themeFill="background1"/>
          </w:tcPr>
          <w:p w14:paraId="53D6D7D3" w14:textId="77777777" w:rsidR="00B84E8A" w:rsidRPr="00C86733" w:rsidRDefault="00B84E8A" w:rsidP="00BC4F66">
            <w:pPr>
              <w:pStyle w:val="Default"/>
              <w:spacing w:after="148"/>
              <w:rPr>
                <w:rFonts w:ascii="Calibri" w:hAnsi="Calibri"/>
                <w:sz w:val="22"/>
                <w:szCs w:val="22"/>
              </w:rPr>
            </w:pPr>
          </w:p>
        </w:tc>
        <w:tc>
          <w:tcPr>
            <w:tcW w:w="720" w:type="dxa"/>
            <w:shd w:val="clear" w:color="auto" w:fill="FFFFFF" w:themeFill="background1"/>
          </w:tcPr>
          <w:p w14:paraId="74229224" w14:textId="77777777" w:rsidR="00B84E8A" w:rsidRPr="00C86733" w:rsidRDefault="00B84E8A" w:rsidP="00BC4F66">
            <w:pPr>
              <w:pStyle w:val="Default"/>
              <w:rPr>
                <w:rFonts w:ascii="Calibri" w:hAnsi="Calibri"/>
                <w:sz w:val="22"/>
                <w:szCs w:val="22"/>
              </w:rPr>
            </w:pPr>
          </w:p>
        </w:tc>
        <w:tc>
          <w:tcPr>
            <w:tcW w:w="720" w:type="dxa"/>
            <w:shd w:val="clear" w:color="auto" w:fill="FFFFFF" w:themeFill="background1"/>
          </w:tcPr>
          <w:p w14:paraId="6D4D5CC5" w14:textId="77777777" w:rsidR="00B84E8A" w:rsidRPr="00C86733" w:rsidRDefault="00B84E8A" w:rsidP="00BC4F66">
            <w:pPr>
              <w:rPr>
                <w:rFonts w:ascii="Calibri" w:hAnsi="Calibri" w:cs="Times New Roman"/>
                <w:color w:val="000000"/>
              </w:rPr>
            </w:pPr>
          </w:p>
        </w:tc>
        <w:tc>
          <w:tcPr>
            <w:tcW w:w="2790" w:type="dxa"/>
            <w:gridSpan w:val="2"/>
            <w:shd w:val="clear" w:color="auto" w:fill="FFFFFF" w:themeFill="background1"/>
          </w:tcPr>
          <w:p w14:paraId="4BECEEC5" w14:textId="77777777" w:rsidR="00B84E8A" w:rsidRPr="00C86733" w:rsidRDefault="00B84E8A" w:rsidP="00BC4F66">
            <w:pPr>
              <w:pStyle w:val="Default"/>
              <w:spacing w:after="148"/>
              <w:rPr>
                <w:rFonts w:ascii="Calibri" w:hAnsi="Calibri"/>
                <w:sz w:val="22"/>
                <w:szCs w:val="22"/>
              </w:rPr>
            </w:pPr>
          </w:p>
        </w:tc>
        <w:tc>
          <w:tcPr>
            <w:tcW w:w="810" w:type="dxa"/>
            <w:gridSpan w:val="3"/>
            <w:shd w:val="clear" w:color="auto" w:fill="FFFFFF" w:themeFill="background1"/>
          </w:tcPr>
          <w:p w14:paraId="5B90E97C" w14:textId="77777777" w:rsidR="00B84E8A" w:rsidRPr="00C86733" w:rsidRDefault="00B84E8A" w:rsidP="00BC4F66">
            <w:pPr>
              <w:pStyle w:val="Default"/>
              <w:spacing w:after="148"/>
              <w:rPr>
                <w:rFonts w:ascii="Calibri" w:hAnsi="Calibri"/>
                <w:sz w:val="22"/>
                <w:szCs w:val="22"/>
              </w:rPr>
            </w:pPr>
          </w:p>
        </w:tc>
        <w:tc>
          <w:tcPr>
            <w:tcW w:w="810" w:type="dxa"/>
            <w:gridSpan w:val="2"/>
            <w:shd w:val="clear" w:color="auto" w:fill="FFFFFF" w:themeFill="background1"/>
          </w:tcPr>
          <w:p w14:paraId="615A25CB" w14:textId="77777777" w:rsidR="00B84E8A" w:rsidRPr="00C86733" w:rsidRDefault="00B84E8A" w:rsidP="00BC4F66">
            <w:pPr>
              <w:pStyle w:val="Default"/>
              <w:spacing w:after="148"/>
              <w:rPr>
                <w:rFonts w:ascii="Calibri" w:hAnsi="Calibri"/>
                <w:sz w:val="22"/>
                <w:szCs w:val="22"/>
              </w:rPr>
            </w:pPr>
          </w:p>
        </w:tc>
        <w:tc>
          <w:tcPr>
            <w:tcW w:w="900" w:type="dxa"/>
            <w:shd w:val="clear" w:color="auto" w:fill="FFFFFF" w:themeFill="background1"/>
          </w:tcPr>
          <w:p w14:paraId="5A68BE3A" w14:textId="77777777" w:rsidR="00B84E8A" w:rsidRPr="00C86733" w:rsidRDefault="00B84E8A" w:rsidP="00BC4F66">
            <w:pPr>
              <w:pStyle w:val="Default"/>
              <w:rPr>
                <w:rFonts w:ascii="Calibri" w:hAnsi="Calibri"/>
                <w:sz w:val="22"/>
                <w:szCs w:val="22"/>
              </w:rPr>
            </w:pPr>
          </w:p>
        </w:tc>
      </w:tr>
      <w:tr w:rsidR="00C0687F" w:rsidRPr="00C86733" w14:paraId="637BB3E8" w14:textId="77777777" w:rsidTr="00725513">
        <w:trPr>
          <w:trHeight w:val="272"/>
        </w:trPr>
        <w:tc>
          <w:tcPr>
            <w:tcW w:w="3258" w:type="dxa"/>
            <w:gridSpan w:val="2"/>
            <w:shd w:val="clear" w:color="auto" w:fill="FFFFFF" w:themeFill="background1"/>
          </w:tcPr>
          <w:p w14:paraId="38D0D77F" w14:textId="77777777" w:rsidR="00B84E8A" w:rsidRPr="00C86733" w:rsidRDefault="00B84E8A" w:rsidP="00BC4F66">
            <w:pPr>
              <w:pStyle w:val="Default"/>
              <w:spacing w:after="148"/>
              <w:rPr>
                <w:rFonts w:ascii="Calibri" w:hAnsi="Calibri"/>
                <w:sz w:val="22"/>
                <w:szCs w:val="22"/>
              </w:rPr>
            </w:pPr>
          </w:p>
        </w:tc>
        <w:tc>
          <w:tcPr>
            <w:tcW w:w="787" w:type="dxa"/>
            <w:shd w:val="clear" w:color="auto" w:fill="FFFFFF" w:themeFill="background1"/>
          </w:tcPr>
          <w:p w14:paraId="3EE7F14A" w14:textId="77777777" w:rsidR="00B84E8A" w:rsidRPr="00C86733" w:rsidRDefault="00B84E8A" w:rsidP="00BC4F66">
            <w:pPr>
              <w:pStyle w:val="Default"/>
              <w:spacing w:after="148"/>
              <w:rPr>
                <w:rFonts w:ascii="Calibri" w:hAnsi="Calibri"/>
                <w:sz w:val="22"/>
                <w:szCs w:val="22"/>
              </w:rPr>
            </w:pPr>
          </w:p>
        </w:tc>
        <w:tc>
          <w:tcPr>
            <w:tcW w:w="720" w:type="dxa"/>
            <w:shd w:val="clear" w:color="auto" w:fill="FFFFFF" w:themeFill="background1"/>
          </w:tcPr>
          <w:p w14:paraId="632068AA" w14:textId="77777777" w:rsidR="00B84E8A" w:rsidRPr="00C86733" w:rsidRDefault="00B84E8A" w:rsidP="00BC4F66">
            <w:pPr>
              <w:pStyle w:val="Default"/>
              <w:spacing w:after="148"/>
              <w:rPr>
                <w:rFonts w:ascii="Calibri" w:hAnsi="Calibri"/>
                <w:sz w:val="22"/>
                <w:szCs w:val="22"/>
              </w:rPr>
            </w:pPr>
          </w:p>
        </w:tc>
        <w:tc>
          <w:tcPr>
            <w:tcW w:w="720" w:type="dxa"/>
            <w:shd w:val="clear" w:color="auto" w:fill="FFFFFF" w:themeFill="background1"/>
          </w:tcPr>
          <w:p w14:paraId="6D5C3838" w14:textId="77777777" w:rsidR="00B84E8A" w:rsidRPr="00C86733" w:rsidRDefault="00B84E8A" w:rsidP="00BC4F66">
            <w:pPr>
              <w:rPr>
                <w:rFonts w:ascii="Calibri" w:hAnsi="Calibri" w:cs="Times New Roman"/>
                <w:color w:val="000000"/>
              </w:rPr>
            </w:pPr>
          </w:p>
        </w:tc>
        <w:tc>
          <w:tcPr>
            <w:tcW w:w="2790" w:type="dxa"/>
            <w:gridSpan w:val="2"/>
            <w:shd w:val="clear" w:color="auto" w:fill="FFFFFF" w:themeFill="background1"/>
          </w:tcPr>
          <w:p w14:paraId="05E59CDB" w14:textId="77777777" w:rsidR="00B84E8A" w:rsidRPr="00C86733" w:rsidRDefault="00B84E8A" w:rsidP="00BC4F66">
            <w:pPr>
              <w:pStyle w:val="Default"/>
              <w:spacing w:after="148"/>
              <w:rPr>
                <w:rFonts w:ascii="Calibri" w:hAnsi="Calibri"/>
                <w:sz w:val="22"/>
                <w:szCs w:val="22"/>
              </w:rPr>
            </w:pPr>
          </w:p>
        </w:tc>
        <w:tc>
          <w:tcPr>
            <w:tcW w:w="810" w:type="dxa"/>
            <w:gridSpan w:val="3"/>
            <w:shd w:val="clear" w:color="auto" w:fill="FFFFFF" w:themeFill="background1"/>
          </w:tcPr>
          <w:p w14:paraId="54BF2F3C" w14:textId="77777777" w:rsidR="00B84E8A" w:rsidRPr="00C86733" w:rsidRDefault="00B84E8A" w:rsidP="00BC4F66">
            <w:pPr>
              <w:pStyle w:val="Default"/>
              <w:spacing w:after="148"/>
              <w:rPr>
                <w:rFonts w:ascii="Calibri" w:hAnsi="Calibri"/>
                <w:sz w:val="22"/>
                <w:szCs w:val="22"/>
              </w:rPr>
            </w:pPr>
          </w:p>
        </w:tc>
        <w:tc>
          <w:tcPr>
            <w:tcW w:w="810" w:type="dxa"/>
            <w:gridSpan w:val="2"/>
            <w:shd w:val="clear" w:color="auto" w:fill="FFFFFF" w:themeFill="background1"/>
          </w:tcPr>
          <w:p w14:paraId="4583FB0C" w14:textId="77777777" w:rsidR="00B84E8A" w:rsidRPr="00C86733" w:rsidRDefault="00B84E8A" w:rsidP="00BC4F66">
            <w:pPr>
              <w:pStyle w:val="Default"/>
              <w:spacing w:after="148"/>
              <w:rPr>
                <w:rFonts w:ascii="Calibri" w:hAnsi="Calibri"/>
                <w:sz w:val="22"/>
                <w:szCs w:val="22"/>
              </w:rPr>
            </w:pPr>
          </w:p>
        </w:tc>
        <w:tc>
          <w:tcPr>
            <w:tcW w:w="900" w:type="dxa"/>
            <w:shd w:val="clear" w:color="auto" w:fill="FFFFFF" w:themeFill="background1"/>
          </w:tcPr>
          <w:p w14:paraId="7342C490" w14:textId="77777777" w:rsidR="00B84E8A" w:rsidRPr="00C86733" w:rsidRDefault="00B84E8A" w:rsidP="00BC4F66">
            <w:pPr>
              <w:pStyle w:val="Default"/>
              <w:spacing w:after="148"/>
              <w:rPr>
                <w:rFonts w:ascii="Calibri" w:hAnsi="Calibri"/>
                <w:sz w:val="22"/>
                <w:szCs w:val="22"/>
              </w:rPr>
            </w:pPr>
          </w:p>
        </w:tc>
      </w:tr>
      <w:tr w:rsidR="006A0E85" w:rsidRPr="00C86733" w14:paraId="202CF665" w14:textId="77777777" w:rsidTr="00725513">
        <w:trPr>
          <w:trHeight w:val="272"/>
        </w:trPr>
        <w:tc>
          <w:tcPr>
            <w:tcW w:w="3258" w:type="dxa"/>
            <w:gridSpan w:val="2"/>
            <w:shd w:val="clear" w:color="auto" w:fill="FFFFFF" w:themeFill="background1"/>
          </w:tcPr>
          <w:p w14:paraId="1BB1C531" w14:textId="77777777" w:rsidR="006A0E85" w:rsidRPr="00C86733" w:rsidRDefault="006A0E85" w:rsidP="00BC4F66">
            <w:pPr>
              <w:pStyle w:val="Default"/>
              <w:spacing w:after="148"/>
              <w:rPr>
                <w:rFonts w:ascii="Calibri" w:hAnsi="Calibri"/>
                <w:sz w:val="22"/>
                <w:szCs w:val="22"/>
              </w:rPr>
            </w:pPr>
          </w:p>
        </w:tc>
        <w:tc>
          <w:tcPr>
            <w:tcW w:w="787" w:type="dxa"/>
            <w:shd w:val="clear" w:color="auto" w:fill="FFFFFF" w:themeFill="background1"/>
          </w:tcPr>
          <w:p w14:paraId="0DE6B096" w14:textId="77777777" w:rsidR="006A0E85" w:rsidRPr="00C86733" w:rsidRDefault="006A0E85" w:rsidP="00BC4F66">
            <w:pPr>
              <w:pStyle w:val="Default"/>
              <w:spacing w:after="148"/>
              <w:rPr>
                <w:rFonts w:ascii="Calibri" w:hAnsi="Calibri"/>
                <w:sz w:val="22"/>
                <w:szCs w:val="22"/>
              </w:rPr>
            </w:pPr>
          </w:p>
        </w:tc>
        <w:tc>
          <w:tcPr>
            <w:tcW w:w="720" w:type="dxa"/>
            <w:shd w:val="clear" w:color="auto" w:fill="FFFFFF" w:themeFill="background1"/>
          </w:tcPr>
          <w:p w14:paraId="66111E6A" w14:textId="77777777" w:rsidR="006A0E85" w:rsidRPr="00C86733" w:rsidRDefault="006A0E85" w:rsidP="00BC4F66">
            <w:pPr>
              <w:pStyle w:val="Default"/>
              <w:spacing w:after="148"/>
              <w:rPr>
                <w:rFonts w:ascii="Calibri" w:hAnsi="Calibri"/>
                <w:sz w:val="22"/>
                <w:szCs w:val="22"/>
              </w:rPr>
            </w:pPr>
          </w:p>
        </w:tc>
        <w:tc>
          <w:tcPr>
            <w:tcW w:w="720" w:type="dxa"/>
            <w:shd w:val="clear" w:color="auto" w:fill="FFFFFF" w:themeFill="background1"/>
          </w:tcPr>
          <w:p w14:paraId="39C8C3FE" w14:textId="77777777" w:rsidR="006A0E85" w:rsidRPr="00C86733" w:rsidRDefault="006A0E85" w:rsidP="00BC4F66">
            <w:pPr>
              <w:rPr>
                <w:rFonts w:ascii="Calibri" w:hAnsi="Calibri" w:cs="Times New Roman"/>
                <w:color w:val="000000"/>
              </w:rPr>
            </w:pPr>
          </w:p>
        </w:tc>
        <w:tc>
          <w:tcPr>
            <w:tcW w:w="2790" w:type="dxa"/>
            <w:gridSpan w:val="2"/>
            <w:shd w:val="clear" w:color="auto" w:fill="FFFFFF" w:themeFill="background1"/>
          </w:tcPr>
          <w:p w14:paraId="6613A7EF" w14:textId="77777777" w:rsidR="006A0E85" w:rsidRPr="00C86733" w:rsidRDefault="006A0E85" w:rsidP="00BC4F66">
            <w:pPr>
              <w:pStyle w:val="Default"/>
              <w:spacing w:after="148"/>
              <w:rPr>
                <w:rFonts w:ascii="Calibri" w:hAnsi="Calibri"/>
                <w:sz w:val="22"/>
                <w:szCs w:val="22"/>
              </w:rPr>
            </w:pPr>
          </w:p>
        </w:tc>
        <w:tc>
          <w:tcPr>
            <w:tcW w:w="810" w:type="dxa"/>
            <w:gridSpan w:val="3"/>
            <w:shd w:val="clear" w:color="auto" w:fill="FFFFFF" w:themeFill="background1"/>
          </w:tcPr>
          <w:p w14:paraId="1B1E72AA" w14:textId="77777777" w:rsidR="006A0E85" w:rsidRPr="00C86733" w:rsidRDefault="006A0E85" w:rsidP="00BC4F66">
            <w:pPr>
              <w:pStyle w:val="Default"/>
              <w:spacing w:after="148"/>
              <w:rPr>
                <w:rFonts w:ascii="Calibri" w:hAnsi="Calibri"/>
                <w:sz w:val="22"/>
                <w:szCs w:val="22"/>
              </w:rPr>
            </w:pPr>
          </w:p>
        </w:tc>
        <w:tc>
          <w:tcPr>
            <w:tcW w:w="810" w:type="dxa"/>
            <w:gridSpan w:val="2"/>
            <w:shd w:val="clear" w:color="auto" w:fill="FFFFFF" w:themeFill="background1"/>
          </w:tcPr>
          <w:p w14:paraId="7A219A61" w14:textId="77777777" w:rsidR="006A0E85" w:rsidRPr="00C86733" w:rsidRDefault="006A0E85" w:rsidP="00BC4F66">
            <w:pPr>
              <w:pStyle w:val="Default"/>
              <w:spacing w:after="148"/>
              <w:rPr>
                <w:rFonts w:ascii="Calibri" w:hAnsi="Calibri"/>
                <w:sz w:val="22"/>
                <w:szCs w:val="22"/>
              </w:rPr>
            </w:pPr>
          </w:p>
        </w:tc>
        <w:tc>
          <w:tcPr>
            <w:tcW w:w="900" w:type="dxa"/>
            <w:shd w:val="clear" w:color="auto" w:fill="FFFFFF" w:themeFill="background1"/>
          </w:tcPr>
          <w:p w14:paraId="762C6509" w14:textId="77777777" w:rsidR="006A0E85" w:rsidRPr="00C86733" w:rsidRDefault="006A0E85" w:rsidP="00BC4F66">
            <w:pPr>
              <w:pStyle w:val="Default"/>
              <w:spacing w:after="148"/>
              <w:rPr>
                <w:rFonts w:ascii="Calibri" w:hAnsi="Calibri"/>
                <w:sz w:val="22"/>
                <w:szCs w:val="22"/>
              </w:rPr>
            </w:pPr>
          </w:p>
        </w:tc>
      </w:tr>
      <w:tr w:rsidR="006A0E85" w:rsidRPr="006A0E85" w14:paraId="1580200E" w14:textId="77777777" w:rsidTr="00725513">
        <w:trPr>
          <w:trHeight w:val="272"/>
        </w:trPr>
        <w:tc>
          <w:tcPr>
            <w:tcW w:w="10795" w:type="dxa"/>
            <w:gridSpan w:val="13"/>
            <w:shd w:val="clear" w:color="auto" w:fill="FFFFFF" w:themeFill="background1"/>
          </w:tcPr>
          <w:p w14:paraId="77F5385C" w14:textId="77777777" w:rsidR="006A0E85" w:rsidRPr="006A0E85" w:rsidRDefault="006A0E85" w:rsidP="00BC4F66">
            <w:pPr>
              <w:pStyle w:val="Default"/>
              <w:spacing w:after="148"/>
              <w:jc w:val="center"/>
              <w:rPr>
                <w:rFonts w:asciiTheme="minorHAnsi" w:hAnsiTheme="minorHAnsi"/>
                <w:sz w:val="22"/>
                <w:szCs w:val="22"/>
              </w:rPr>
            </w:pPr>
            <w:r>
              <w:rPr>
                <w:rFonts w:asciiTheme="minorHAnsi" w:hAnsiTheme="minorHAnsi"/>
              </w:rPr>
              <w:t xml:space="preserve">*U = </w:t>
            </w:r>
            <w:r w:rsidR="008826A6">
              <w:rPr>
                <w:rFonts w:asciiTheme="minorHAnsi" w:hAnsiTheme="minorHAnsi"/>
              </w:rPr>
              <w:t xml:space="preserve">Unsheltered   </w:t>
            </w:r>
            <w:r w:rsidRPr="006A0E85">
              <w:rPr>
                <w:rFonts w:asciiTheme="minorHAnsi" w:hAnsiTheme="minorHAnsi"/>
              </w:rPr>
              <w:t xml:space="preserve">      </w:t>
            </w:r>
            <w:r w:rsidR="008826A6">
              <w:rPr>
                <w:rFonts w:asciiTheme="minorHAnsi" w:hAnsiTheme="minorHAnsi"/>
              </w:rPr>
              <w:t xml:space="preserve">ES = </w:t>
            </w:r>
            <w:r w:rsidRPr="006A0E85">
              <w:rPr>
                <w:rFonts w:asciiTheme="minorHAnsi" w:hAnsiTheme="minorHAnsi"/>
              </w:rPr>
              <w:t xml:space="preserve">Emergency  Shelter </w:t>
            </w:r>
            <w:r w:rsidR="008826A6">
              <w:rPr>
                <w:rFonts w:asciiTheme="minorHAnsi" w:hAnsiTheme="minorHAnsi"/>
              </w:rPr>
              <w:t xml:space="preserve">          TH = </w:t>
            </w:r>
            <w:r w:rsidRPr="006A0E85">
              <w:rPr>
                <w:rFonts w:asciiTheme="minorHAnsi" w:hAnsiTheme="minorHAnsi"/>
              </w:rPr>
              <w:t>Trans</w:t>
            </w:r>
            <w:r w:rsidR="008826A6">
              <w:rPr>
                <w:rFonts w:asciiTheme="minorHAnsi" w:hAnsiTheme="minorHAnsi"/>
              </w:rPr>
              <w:t xml:space="preserve">itional </w:t>
            </w:r>
            <w:r w:rsidRPr="006A0E85">
              <w:rPr>
                <w:rFonts w:asciiTheme="minorHAnsi" w:hAnsiTheme="minorHAnsi"/>
              </w:rPr>
              <w:t>Housing</w:t>
            </w:r>
          </w:p>
        </w:tc>
      </w:tr>
      <w:tr w:rsidR="00B84E8A" w:rsidRPr="00C86733" w14:paraId="7ADB63CB" w14:textId="77777777" w:rsidTr="00725513">
        <w:trPr>
          <w:trHeight w:val="533"/>
        </w:trPr>
        <w:tc>
          <w:tcPr>
            <w:tcW w:w="10795" w:type="dxa"/>
            <w:gridSpan w:val="13"/>
            <w:shd w:val="clear" w:color="auto" w:fill="FFFFFF" w:themeFill="background1"/>
          </w:tcPr>
          <w:p w14:paraId="6F5A6B83" w14:textId="77777777" w:rsidR="00B84E8A" w:rsidRPr="00C86733" w:rsidRDefault="00B84E8A" w:rsidP="00BC4F66">
            <w:pPr>
              <w:pStyle w:val="Default"/>
              <w:spacing w:after="148"/>
              <w:rPr>
                <w:rFonts w:asciiTheme="minorHAnsi" w:hAnsiTheme="minorHAnsi"/>
                <w:b/>
                <w:sz w:val="22"/>
                <w:szCs w:val="22"/>
              </w:rPr>
            </w:pPr>
            <w:r w:rsidRPr="00C86733">
              <w:rPr>
                <w:rFonts w:ascii="Calibri" w:hAnsi="Calibri"/>
                <w:b/>
                <w:sz w:val="22"/>
                <w:szCs w:val="22"/>
              </w:rPr>
              <w:t xml:space="preserve">Homeless Status:   </w:t>
            </w:r>
            <w:r w:rsidRPr="00C86733">
              <w:rPr>
                <w:rFonts w:ascii="Calibri" w:hAnsi="Calibri"/>
                <w:b/>
                <w:sz w:val="22"/>
                <w:szCs w:val="22"/>
              </w:rPr>
              <w:sym w:font="Wingdings" w:char="F0A8"/>
            </w:r>
            <w:r w:rsidRPr="00C86733">
              <w:rPr>
                <w:rFonts w:ascii="Calibri" w:hAnsi="Calibri"/>
                <w:b/>
                <w:sz w:val="22"/>
                <w:szCs w:val="22"/>
              </w:rPr>
              <w:t xml:space="preserve"> Literally homeless       </w:t>
            </w:r>
            <w:r w:rsidRPr="00C86733">
              <w:rPr>
                <w:rFonts w:ascii="Calibri" w:hAnsi="Calibri"/>
                <w:b/>
                <w:sz w:val="22"/>
                <w:szCs w:val="22"/>
              </w:rPr>
              <w:sym w:font="Wingdings" w:char="F0A8"/>
            </w:r>
            <w:r w:rsidRPr="00C86733">
              <w:rPr>
                <w:rFonts w:ascii="Calibri" w:hAnsi="Calibri"/>
                <w:b/>
                <w:sz w:val="22"/>
                <w:szCs w:val="22"/>
              </w:rPr>
              <w:t xml:space="preserve"> Chronically Homeless          </w:t>
            </w:r>
            <w:r w:rsidRPr="00C86733">
              <w:rPr>
                <w:rFonts w:ascii="Calibri" w:hAnsi="Calibri"/>
                <w:b/>
                <w:sz w:val="22"/>
                <w:szCs w:val="22"/>
              </w:rPr>
              <w:sym w:font="Wingdings" w:char="F0A8"/>
            </w:r>
            <w:r w:rsidRPr="00C86733">
              <w:rPr>
                <w:rFonts w:ascii="Calibri" w:hAnsi="Calibri"/>
                <w:b/>
                <w:sz w:val="22"/>
                <w:szCs w:val="22"/>
              </w:rPr>
              <w:t xml:space="preserve">  At Imminent risk of homelessness</w:t>
            </w:r>
          </w:p>
        </w:tc>
      </w:tr>
      <w:tr w:rsidR="00BF7BCC" w:rsidRPr="00C86733" w14:paraId="72D67058" w14:textId="77777777" w:rsidTr="00725513">
        <w:trPr>
          <w:trHeight w:val="530"/>
        </w:trPr>
        <w:tc>
          <w:tcPr>
            <w:tcW w:w="4045" w:type="dxa"/>
            <w:gridSpan w:val="3"/>
            <w:shd w:val="clear" w:color="auto" w:fill="FFFFFF" w:themeFill="background1"/>
          </w:tcPr>
          <w:p w14:paraId="4D904F77" w14:textId="77777777" w:rsidR="00BF7BCC" w:rsidRDefault="00BF7BCC" w:rsidP="00BC4F66">
            <w:pPr>
              <w:pStyle w:val="Default"/>
              <w:spacing w:after="148"/>
              <w:rPr>
                <w:rFonts w:ascii="Calibri" w:hAnsi="Calibri"/>
                <w:b/>
                <w:sz w:val="22"/>
                <w:szCs w:val="22"/>
              </w:rPr>
            </w:pPr>
            <w:r w:rsidRPr="00C86733">
              <w:rPr>
                <w:rFonts w:ascii="Calibri" w:hAnsi="Calibri"/>
                <w:b/>
                <w:sz w:val="22"/>
                <w:szCs w:val="22"/>
              </w:rPr>
              <w:t>Name of Staff Person Completing Form:</w:t>
            </w:r>
          </w:p>
          <w:p w14:paraId="344577A6" w14:textId="77777777" w:rsidR="00BF7BCC" w:rsidRPr="00C86733" w:rsidRDefault="00BF7BCC" w:rsidP="00BC4F66">
            <w:pPr>
              <w:pStyle w:val="Default"/>
              <w:spacing w:after="148"/>
              <w:rPr>
                <w:rFonts w:ascii="Calibri" w:hAnsi="Calibri"/>
                <w:b/>
                <w:sz w:val="22"/>
                <w:szCs w:val="22"/>
              </w:rPr>
            </w:pPr>
          </w:p>
        </w:tc>
        <w:tc>
          <w:tcPr>
            <w:tcW w:w="4253" w:type="dxa"/>
            <w:gridSpan w:val="5"/>
            <w:shd w:val="clear" w:color="auto" w:fill="FFFFFF" w:themeFill="background1"/>
          </w:tcPr>
          <w:p w14:paraId="680BF8F7" w14:textId="77777777" w:rsidR="00BF7BCC" w:rsidRPr="00C86733" w:rsidRDefault="00BF7BCC" w:rsidP="00BC4F66">
            <w:pPr>
              <w:pStyle w:val="Default"/>
              <w:spacing w:after="148"/>
              <w:rPr>
                <w:rFonts w:ascii="Calibri" w:hAnsi="Calibri"/>
                <w:b/>
                <w:sz w:val="22"/>
                <w:szCs w:val="22"/>
              </w:rPr>
            </w:pPr>
            <w:r w:rsidRPr="00C86733">
              <w:rPr>
                <w:rFonts w:ascii="Calibri" w:hAnsi="Calibri"/>
                <w:b/>
                <w:sz w:val="22"/>
                <w:szCs w:val="22"/>
              </w:rPr>
              <w:t xml:space="preserve">Staff Title: </w:t>
            </w:r>
          </w:p>
        </w:tc>
        <w:tc>
          <w:tcPr>
            <w:tcW w:w="2497" w:type="dxa"/>
            <w:gridSpan w:val="5"/>
            <w:shd w:val="clear" w:color="auto" w:fill="FFFFFF" w:themeFill="background1"/>
          </w:tcPr>
          <w:p w14:paraId="2E5AF785" w14:textId="77777777" w:rsidR="00BF7BCC" w:rsidRPr="00C86733" w:rsidRDefault="00BF7BCC" w:rsidP="00725513">
            <w:pPr>
              <w:pStyle w:val="Default"/>
              <w:spacing w:after="148"/>
              <w:rPr>
                <w:rFonts w:asciiTheme="minorHAnsi" w:hAnsiTheme="minorHAnsi"/>
                <w:b/>
                <w:sz w:val="22"/>
                <w:szCs w:val="22"/>
              </w:rPr>
            </w:pPr>
            <w:r w:rsidRPr="00C86733">
              <w:rPr>
                <w:rFonts w:asciiTheme="minorHAnsi" w:hAnsiTheme="minorHAnsi"/>
                <w:b/>
                <w:sz w:val="22"/>
                <w:szCs w:val="22"/>
              </w:rPr>
              <w:t>Date Completed:</w:t>
            </w:r>
          </w:p>
        </w:tc>
      </w:tr>
      <w:tr w:rsidR="00BF7BCC" w:rsidRPr="00C86733" w14:paraId="68FD485B" w14:textId="77777777" w:rsidTr="00725513">
        <w:trPr>
          <w:trHeight w:val="530"/>
        </w:trPr>
        <w:tc>
          <w:tcPr>
            <w:tcW w:w="8298" w:type="dxa"/>
            <w:gridSpan w:val="8"/>
            <w:shd w:val="clear" w:color="auto" w:fill="FFFFFF" w:themeFill="background1"/>
          </w:tcPr>
          <w:p w14:paraId="27A0E7AA" w14:textId="77777777" w:rsidR="00BF7BCC" w:rsidRPr="00C86733" w:rsidRDefault="00BF7BCC" w:rsidP="00BC4F66">
            <w:pPr>
              <w:pStyle w:val="Default"/>
              <w:spacing w:after="148"/>
              <w:rPr>
                <w:rFonts w:ascii="Calibri" w:hAnsi="Calibri"/>
                <w:b/>
                <w:sz w:val="22"/>
                <w:szCs w:val="22"/>
              </w:rPr>
            </w:pPr>
            <w:r>
              <w:rPr>
                <w:rFonts w:ascii="Calibri" w:hAnsi="Calibri"/>
                <w:b/>
                <w:sz w:val="22"/>
                <w:szCs w:val="22"/>
              </w:rPr>
              <w:t>Signature:</w:t>
            </w:r>
          </w:p>
        </w:tc>
        <w:tc>
          <w:tcPr>
            <w:tcW w:w="2497" w:type="dxa"/>
            <w:gridSpan w:val="5"/>
            <w:shd w:val="clear" w:color="auto" w:fill="FFFFFF" w:themeFill="background1"/>
            <w:vAlign w:val="center"/>
          </w:tcPr>
          <w:p w14:paraId="62E43CCC" w14:textId="77777777" w:rsidR="00BF7BCC" w:rsidRPr="00C86733" w:rsidRDefault="00BF7BCC" w:rsidP="00BC4F66">
            <w:pPr>
              <w:pStyle w:val="Default"/>
              <w:spacing w:after="148"/>
              <w:rPr>
                <w:rFonts w:asciiTheme="minorHAnsi" w:hAnsiTheme="minorHAnsi"/>
                <w:b/>
                <w:sz w:val="22"/>
                <w:szCs w:val="22"/>
              </w:rPr>
            </w:pPr>
            <w:r w:rsidRPr="00C86733">
              <w:rPr>
                <w:rFonts w:ascii="Webdings" w:hAnsi="Webdings"/>
                <w:b/>
                <w:sz w:val="22"/>
                <w:szCs w:val="22"/>
              </w:rPr>
              <w:t></w:t>
            </w:r>
            <w:r w:rsidRPr="00C86733">
              <w:rPr>
                <w:rFonts w:ascii="Webdings" w:hAnsi="Webdings"/>
                <w:b/>
                <w:sz w:val="22"/>
                <w:szCs w:val="22"/>
              </w:rPr>
              <w:t></w:t>
            </w:r>
            <w:r w:rsidRPr="00C86733">
              <w:rPr>
                <w:rFonts w:asciiTheme="minorHAnsi" w:hAnsiTheme="minorHAnsi"/>
                <w:b/>
                <w:sz w:val="22"/>
                <w:szCs w:val="22"/>
              </w:rPr>
              <w:t>Check to certify that all required documents are attached.</w:t>
            </w:r>
          </w:p>
        </w:tc>
      </w:tr>
    </w:tbl>
    <w:p w14:paraId="57CDBAA0" w14:textId="77777777" w:rsidR="00564066" w:rsidRDefault="00564066">
      <w:r>
        <w:br w:type="page"/>
      </w:r>
    </w:p>
    <w:tbl>
      <w:tblPr>
        <w:tblStyle w:val="TableGrid"/>
        <w:tblpPr w:leftFromText="180" w:rightFromText="180" w:vertAnchor="page" w:horzAnchor="margin" w:tblpY="1501"/>
        <w:tblW w:w="11358" w:type="dxa"/>
        <w:tblLook w:val="04A0" w:firstRow="1" w:lastRow="0" w:firstColumn="1" w:lastColumn="0" w:noHBand="0" w:noVBand="1"/>
      </w:tblPr>
      <w:tblGrid>
        <w:gridCol w:w="11358"/>
      </w:tblGrid>
      <w:tr w:rsidR="00725513" w:rsidRPr="00725513" w14:paraId="0A66C7C1" w14:textId="77777777" w:rsidTr="00725513">
        <w:trPr>
          <w:trHeight w:val="365"/>
        </w:trPr>
        <w:tc>
          <w:tcPr>
            <w:tcW w:w="11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7D77BA" w14:textId="77777777" w:rsidR="00564066" w:rsidRPr="00725513" w:rsidRDefault="00564066" w:rsidP="00355BCA">
            <w:pPr>
              <w:pStyle w:val="Default"/>
              <w:spacing w:after="148"/>
              <w:jc w:val="center"/>
              <w:rPr>
                <w:rFonts w:ascii="Calibri" w:hAnsi="Calibri"/>
                <w:b/>
                <w:caps/>
                <w:color w:val="auto"/>
                <w:sz w:val="28"/>
              </w:rPr>
            </w:pPr>
            <w:r w:rsidRPr="00725513">
              <w:rPr>
                <w:rFonts w:ascii="Calibri" w:hAnsi="Calibri"/>
                <w:b/>
                <w:caps/>
                <w:color w:val="auto"/>
                <w:sz w:val="28"/>
              </w:rPr>
              <w:lastRenderedPageBreak/>
              <w:t>Part 4:  Detailed Requirements and Definitions</w:t>
            </w:r>
          </w:p>
        </w:tc>
      </w:tr>
      <w:tr w:rsidR="00564066" w14:paraId="2E84717B" w14:textId="77777777" w:rsidTr="00C0687F">
        <w:trPr>
          <w:trHeight w:val="365"/>
        </w:trPr>
        <w:tc>
          <w:tcPr>
            <w:tcW w:w="1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9FEE6" w14:textId="77777777" w:rsidR="00564066" w:rsidRDefault="00564066" w:rsidP="00355BCA">
            <w:pPr>
              <w:pStyle w:val="Default"/>
              <w:spacing w:after="148"/>
              <w:jc w:val="center"/>
              <w:rPr>
                <w:rFonts w:ascii="Calibri" w:hAnsi="Calibri"/>
                <w:b/>
                <w:color w:val="auto"/>
              </w:rPr>
            </w:pPr>
            <w:r>
              <w:rPr>
                <w:rFonts w:ascii="Calibri" w:hAnsi="Calibri"/>
                <w:b/>
                <w:color w:val="auto"/>
              </w:rPr>
              <w:t xml:space="preserve">Permanent Supportive Housing – </w:t>
            </w:r>
            <w:r>
              <w:rPr>
                <w:rFonts w:ascii="Calibri" w:hAnsi="Calibri"/>
                <w:b/>
                <w:color w:val="auto"/>
                <w:u w:val="single"/>
              </w:rPr>
              <w:t>Not</w:t>
            </w:r>
            <w:r>
              <w:rPr>
                <w:rFonts w:ascii="Calibri" w:hAnsi="Calibri"/>
                <w:b/>
                <w:color w:val="auto"/>
              </w:rPr>
              <w:t xml:space="preserve"> for Chronically Homeless</w:t>
            </w:r>
          </w:p>
        </w:tc>
      </w:tr>
      <w:tr w:rsidR="00564066" w14:paraId="1976FEBC" w14:textId="77777777" w:rsidTr="00C0687F">
        <w:trPr>
          <w:trHeight w:val="1967"/>
        </w:trPr>
        <w:tc>
          <w:tcPr>
            <w:tcW w:w="1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0250CE" w14:textId="77777777" w:rsidR="00564066" w:rsidRDefault="00564066" w:rsidP="00355BCA">
            <w:pPr>
              <w:pStyle w:val="Default"/>
              <w:rPr>
                <w:rFonts w:asciiTheme="minorHAnsi" w:hAnsiTheme="minorHAnsi"/>
                <w:b/>
                <w:sz w:val="22"/>
                <w:szCs w:val="22"/>
              </w:rPr>
            </w:pPr>
            <w:r>
              <w:rPr>
                <w:rFonts w:asciiTheme="minorHAnsi" w:hAnsiTheme="minorHAnsi"/>
                <w:b/>
                <w:sz w:val="22"/>
                <w:szCs w:val="22"/>
                <w:u w:val="single"/>
              </w:rPr>
              <w:t>EVIDENCE OF HOMELESS STATUS:</w:t>
            </w:r>
            <w:r>
              <w:rPr>
                <w:rFonts w:asciiTheme="minorHAnsi" w:hAnsiTheme="minorHAnsi"/>
                <w:b/>
                <w:sz w:val="22"/>
                <w:szCs w:val="22"/>
              </w:rPr>
              <w:t xml:space="preserve">  </w:t>
            </w:r>
          </w:p>
          <w:p w14:paraId="35E2AF80" w14:textId="77777777" w:rsidR="00564066" w:rsidRDefault="00564066" w:rsidP="0097168F">
            <w:pPr>
              <w:autoSpaceDE w:val="0"/>
              <w:autoSpaceDN w:val="0"/>
              <w:adjustRightInd w:val="0"/>
              <w:jc w:val="both"/>
            </w:pPr>
            <w:r>
              <w:rPr>
                <w:b/>
                <w:color w:val="FF0000"/>
              </w:rPr>
              <w:t>Attach to this form</w:t>
            </w:r>
            <w:r>
              <w:t xml:space="preserve">, a signed and dated certification from an outreach worker or other housing/service provider demonstrating that the individual or head of household is </w:t>
            </w:r>
            <w:r>
              <w:rPr>
                <w:b/>
              </w:rPr>
              <w:t>currently</w:t>
            </w:r>
            <w:r>
              <w:t xml:space="preserve"> homeless and living in a place not meant for human habitation, in an emergency shelter, transitional housing, or a safe haven. </w:t>
            </w:r>
          </w:p>
          <w:p w14:paraId="547391F9" w14:textId="77777777" w:rsidR="00564066" w:rsidRDefault="00564066" w:rsidP="0097168F">
            <w:pPr>
              <w:autoSpaceDE w:val="0"/>
              <w:autoSpaceDN w:val="0"/>
              <w:adjustRightInd w:val="0"/>
              <w:jc w:val="both"/>
            </w:pPr>
            <w:r>
              <w:t>OR</w:t>
            </w:r>
          </w:p>
          <w:p w14:paraId="70B3DA71" w14:textId="77777777" w:rsidR="00564066" w:rsidRDefault="00564066" w:rsidP="0097168F">
            <w:pPr>
              <w:autoSpaceDE w:val="0"/>
              <w:autoSpaceDN w:val="0"/>
              <w:adjustRightInd w:val="0"/>
              <w:jc w:val="both"/>
              <w:rPr>
                <w:rFonts w:cs="Melior"/>
              </w:rPr>
            </w:pPr>
            <w:r>
              <w:rPr>
                <w:sz w:val="24"/>
                <w:szCs w:val="24"/>
              </w:rPr>
              <w:t xml:space="preserve">Is fleeing or attempting to flee domestic violence, dating violence, sexual assault or stalking; and has no other residence; and lacks the resources or support networks to obtain other permanent housing. </w:t>
            </w:r>
            <w:r>
              <w:rPr>
                <w:rFonts w:ascii="Melior" w:hAnsi="Melior" w:cs="Melior"/>
                <w:sz w:val="18"/>
                <w:szCs w:val="18"/>
              </w:rPr>
              <w:t xml:space="preserve"> </w:t>
            </w:r>
            <w:r>
              <w:rPr>
                <w:rFonts w:cs="Melior"/>
              </w:rPr>
              <w:t>HUD stresses that where the safety of the individual or family would be jeopardized by an intake worker’s attempt to obtain third party verification, that the intake worker must not attempt to obtain, under any circumstances, third-party verification and may accept written certification by the individual or head of household.</w:t>
            </w:r>
          </w:p>
          <w:p w14:paraId="3ED00ADA" w14:textId="77777777" w:rsidR="00564066" w:rsidRDefault="00564066" w:rsidP="0097168F">
            <w:pPr>
              <w:autoSpaceDE w:val="0"/>
              <w:autoSpaceDN w:val="0"/>
              <w:adjustRightInd w:val="0"/>
              <w:jc w:val="both"/>
              <w:rPr>
                <w:rFonts w:cs="Calibri-Bold"/>
                <w:bCs/>
              </w:rPr>
            </w:pPr>
          </w:p>
          <w:p w14:paraId="4E3D12F4" w14:textId="77777777" w:rsidR="00564066" w:rsidRDefault="00564066" w:rsidP="0097168F">
            <w:pPr>
              <w:autoSpaceDE w:val="0"/>
              <w:autoSpaceDN w:val="0"/>
              <w:adjustRightInd w:val="0"/>
              <w:jc w:val="both"/>
              <w:rPr>
                <w:rFonts w:cs="Calibri-Bold"/>
                <w:bCs/>
              </w:rPr>
            </w:pPr>
            <w:r>
              <w:rPr>
                <w:rFonts w:cs="Calibri-Bold"/>
                <w:bCs/>
              </w:rPr>
              <w:t>Evidence must demonstrate that the participant was currently homeless at the time of entry into the CoC program.</w:t>
            </w:r>
          </w:p>
          <w:p w14:paraId="180CF89A" w14:textId="77777777" w:rsidR="00564066" w:rsidRDefault="00564066" w:rsidP="0097168F">
            <w:pPr>
              <w:autoSpaceDE w:val="0"/>
              <w:autoSpaceDN w:val="0"/>
              <w:adjustRightInd w:val="0"/>
              <w:jc w:val="both"/>
              <w:rPr>
                <w:rFonts w:cs="Melior"/>
              </w:rPr>
            </w:pPr>
          </w:p>
          <w:p w14:paraId="44A9FD3E" w14:textId="77777777" w:rsidR="00564066" w:rsidRDefault="00564066" w:rsidP="0097168F">
            <w:pPr>
              <w:autoSpaceDE w:val="0"/>
              <w:autoSpaceDN w:val="0"/>
              <w:adjustRightInd w:val="0"/>
              <w:jc w:val="both"/>
            </w:pPr>
            <w:r>
              <w:t xml:space="preserve">For participants </w:t>
            </w:r>
            <w:r>
              <w:rPr>
                <w:b/>
              </w:rPr>
              <w:t>currently in RRH</w:t>
            </w:r>
            <w:r>
              <w:t xml:space="preserve"> seeking admission to PSH you </w:t>
            </w:r>
            <w:r>
              <w:rPr>
                <w:b/>
                <w:color w:val="FF0000"/>
              </w:rPr>
              <w:t>must attach evidence</w:t>
            </w:r>
            <w:r>
              <w:rPr>
                <w:color w:val="FF0000"/>
              </w:rPr>
              <w:t xml:space="preserve"> </w:t>
            </w:r>
            <w:r>
              <w:t xml:space="preserve">that they met this criteria prior to entry into RRH.  RRH participants retain their homeless status </w:t>
            </w:r>
            <w:r>
              <w:rPr>
                <w:rFonts w:cs="Arial"/>
                <w:shd w:val="clear" w:color="auto" w:fill="FFFFFF"/>
              </w:rPr>
              <w:t>during the time period that they are receiving the RRH assistance</w:t>
            </w:r>
            <w:r>
              <w:rPr>
                <w:rFonts w:ascii="Arial" w:hAnsi="Arial" w:cs="Arial"/>
                <w:color w:val="555555"/>
                <w:shd w:val="clear" w:color="auto" w:fill="FFFFFF"/>
              </w:rPr>
              <w:t>.</w:t>
            </w:r>
          </w:p>
          <w:p w14:paraId="4865106F" w14:textId="77777777" w:rsidR="00564066" w:rsidRDefault="00564066" w:rsidP="0097168F">
            <w:pPr>
              <w:autoSpaceDE w:val="0"/>
              <w:autoSpaceDN w:val="0"/>
              <w:adjustRightInd w:val="0"/>
              <w:jc w:val="both"/>
            </w:pPr>
          </w:p>
          <w:p w14:paraId="68345527" w14:textId="77777777" w:rsidR="00564066" w:rsidRDefault="00564066" w:rsidP="0097168F">
            <w:pPr>
              <w:autoSpaceDE w:val="0"/>
              <w:autoSpaceDN w:val="0"/>
              <w:adjustRightInd w:val="0"/>
              <w:jc w:val="both"/>
            </w:pPr>
            <w:r>
              <w:t xml:space="preserve">For participants </w:t>
            </w:r>
            <w:r>
              <w:rPr>
                <w:b/>
              </w:rPr>
              <w:t>currently in TH</w:t>
            </w:r>
            <w:r>
              <w:t xml:space="preserve"> you </w:t>
            </w:r>
            <w:r>
              <w:rPr>
                <w:b/>
                <w:color w:val="FF0000"/>
              </w:rPr>
              <w:t>must attach evidence</w:t>
            </w:r>
            <w:r>
              <w:rPr>
                <w:color w:val="FF0000"/>
              </w:rPr>
              <w:t xml:space="preserve"> </w:t>
            </w:r>
            <w:r>
              <w:t xml:space="preserve">that they originally came from the </w:t>
            </w:r>
            <w:r>
              <w:rPr>
                <w:rFonts w:cs="Arial"/>
                <w:shd w:val="clear" w:color="auto" w:fill="FFFFFF"/>
              </w:rPr>
              <w:t>streets or an emergency shelter.</w:t>
            </w:r>
          </w:p>
          <w:p w14:paraId="3AB3A969" w14:textId="77777777" w:rsidR="00564066" w:rsidRDefault="00564066" w:rsidP="00355BCA">
            <w:pPr>
              <w:rPr>
                <w:b/>
              </w:rPr>
            </w:pPr>
          </w:p>
        </w:tc>
      </w:tr>
      <w:tr w:rsidR="00564066" w14:paraId="1C30ACAA" w14:textId="77777777" w:rsidTr="00C0687F">
        <w:trPr>
          <w:trHeight w:val="2237"/>
        </w:trPr>
        <w:tc>
          <w:tcPr>
            <w:tcW w:w="1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1720C2" w14:textId="77777777" w:rsidR="00564066" w:rsidRDefault="00564066" w:rsidP="0097168F">
            <w:pPr>
              <w:tabs>
                <w:tab w:val="left" w:pos="1035"/>
              </w:tabs>
              <w:autoSpaceDE w:val="0"/>
              <w:autoSpaceDN w:val="0"/>
              <w:adjustRightInd w:val="0"/>
              <w:jc w:val="both"/>
              <w:rPr>
                <w:rFonts w:cs="Calibri-Bold"/>
                <w:b/>
                <w:bCs/>
              </w:rPr>
            </w:pPr>
            <w:r>
              <w:rPr>
                <w:b/>
                <w:u w:val="single"/>
              </w:rPr>
              <w:t>EVIDENCE OF HOMELESS STATUS:</w:t>
            </w:r>
            <w:r>
              <w:rPr>
                <w:b/>
              </w:rPr>
              <w:t xml:space="preserve">  </w:t>
            </w:r>
            <w:r>
              <w:rPr>
                <w:rFonts w:cs="Arial"/>
                <w:b/>
              </w:rPr>
              <w:t>Applies only to institutional discharges:</w:t>
            </w:r>
          </w:p>
          <w:p w14:paraId="63505744" w14:textId="77777777" w:rsidR="00564066" w:rsidRDefault="00564066" w:rsidP="0097168F">
            <w:pPr>
              <w:pStyle w:val="Default"/>
              <w:spacing w:after="267"/>
              <w:jc w:val="both"/>
              <w:rPr>
                <w:rFonts w:asciiTheme="minorHAnsi" w:hAnsiTheme="minorHAnsi" w:cs="Arial"/>
                <w:b/>
                <w:sz w:val="22"/>
                <w:szCs w:val="22"/>
              </w:rPr>
            </w:pPr>
            <w:r>
              <w:rPr>
                <w:rFonts w:asciiTheme="minorHAnsi" w:hAnsiTheme="minorHAnsi"/>
                <w:b/>
                <w:color w:val="FF0000"/>
                <w:sz w:val="22"/>
                <w:szCs w:val="22"/>
              </w:rPr>
              <w:t>Attach to this form</w:t>
            </w:r>
            <w:r>
              <w:rPr>
                <w:rFonts w:asciiTheme="minorHAnsi" w:hAnsiTheme="minorHAnsi"/>
                <w:sz w:val="22"/>
                <w:szCs w:val="22"/>
              </w:rPr>
              <w:t>:</w:t>
            </w:r>
            <w:r>
              <w:rPr>
                <w:sz w:val="22"/>
                <w:szCs w:val="22"/>
              </w:rPr>
              <w:t xml:space="preserve"> </w:t>
            </w:r>
            <w:r>
              <w:rPr>
                <w:rFonts w:asciiTheme="minorHAnsi" w:hAnsiTheme="minorHAnsi"/>
                <w:sz w:val="22"/>
                <w:szCs w:val="22"/>
              </w:rPr>
              <w:t xml:space="preserve">discharge paperwork or a written or oral referral from an appropriate official of the institution, stating the beginning and end dates of the time residing in the institution demonstrating the person resided there for less than 90 days. All oral statements must be recorded; OR  Where the evidence above is not obtainable, a written record of the intake worker’s due diligence in attempting to obtain the evidence described in the paragraph above and a certification by the individual seeking assistance that states that they are exiting or have just exited an institution where they resided for less than 90 days; AND Evidence that the individual was homeless and living in a place not meant for human habitation, a safe haven, or in an emergency shelter, and met the criteria for chronically homeless immediately prior to entry into the institutional care facility.  </w:t>
            </w:r>
            <w:r>
              <w:rPr>
                <w:rFonts w:asciiTheme="minorHAnsi" w:hAnsiTheme="minorHAnsi"/>
                <w:b/>
                <w:i/>
                <w:sz w:val="22"/>
                <w:szCs w:val="22"/>
              </w:rPr>
              <w:t>Note:  People who lived in Transitional Housing prior to entering an institution are not eligible.</w:t>
            </w:r>
          </w:p>
        </w:tc>
      </w:tr>
    </w:tbl>
    <w:p w14:paraId="125CAAE3" w14:textId="77777777" w:rsidR="00564066" w:rsidRDefault="00564066" w:rsidP="00564066">
      <w:r>
        <w:br w:type="page"/>
      </w:r>
    </w:p>
    <w:tbl>
      <w:tblPr>
        <w:tblStyle w:val="TableGrid"/>
        <w:tblpPr w:leftFromText="180" w:rightFromText="180" w:vertAnchor="page" w:horzAnchor="margin" w:tblpY="1501"/>
        <w:tblW w:w="11358" w:type="dxa"/>
        <w:tblLook w:val="04A0" w:firstRow="1" w:lastRow="0" w:firstColumn="1" w:lastColumn="0" w:noHBand="0" w:noVBand="1"/>
      </w:tblPr>
      <w:tblGrid>
        <w:gridCol w:w="11358"/>
      </w:tblGrid>
      <w:tr w:rsidR="00564066" w14:paraId="1357D295" w14:textId="77777777" w:rsidTr="00C0687F">
        <w:trPr>
          <w:trHeight w:val="356"/>
        </w:trPr>
        <w:tc>
          <w:tcPr>
            <w:tcW w:w="1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81471A1" w14:textId="77777777" w:rsidR="00564066" w:rsidRDefault="00564066" w:rsidP="00355BCA">
            <w:pPr>
              <w:tabs>
                <w:tab w:val="left" w:pos="1035"/>
              </w:tabs>
              <w:autoSpaceDE w:val="0"/>
              <w:autoSpaceDN w:val="0"/>
              <w:adjustRightInd w:val="0"/>
              <w:jc w:val="center"/>
              <w:rPr>
                <w:b/>
                <w:sz w:val="24"/>
                <w:szCs w:val="24"/>
                <w:u w:val="single"/>
              </w:rPr>
            </w:pPr>
            <w:r>
              <w:rPr>
                <w:rFonts w:ascii="Calibri" w:hAnsi="Calibri"/>
                <w:b/>
                <w:sz w:val="24"/>
                <w:szCs w:val="24"/>
              </w:rPr>
              <w:lastRenderedPageBreak/>
              <w:t>Permanent Supportive Housing –</w:t>
            </w:r>
            <w:r>
              <w:rPr>
                <w:rFonts w:ascii="Calibri" w:hAnsi="Calibri"/>
                <w:b/>
                <w:sz w:val="24"/>
                <w:szCs w:val="24"/>
                <w:u w:val="single"/>
              </w:rPr>
              <w:t>Chronically Homeless</w:t>
            </w:r>
          </w:p>
        </w:tc>
      </w:tr>
      <w:tr w:rsidR="00564066" w14:paraId="0E1CE47B" w14:textId="77777777" w:rsidTr="00C0687F">
        <w:trPr>
          <w:trHeight w:val="1728"/>
        </w:trPr>
        <w:tc>
          <w:tcPr>
            <w:tcW w:w="1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64E3C" w14:textId="77777777" w:rsidR="00564066" w:rsidRDefault="00564066" w:rsidP="0097168F">
            <w:pPr>
              <w:autoSpaceDE w:val="0"/>
              <w:autoSpaceDN w:val="0"/>
              <w:adjustRightInd w:val="0"/>
              <w:jc w:val="both"/>
              <w:rPr>
                <w:rFonts w:cs="Calibri-Bold"/>
                <w:b/>
                <w:bCs/>
                <w:u w:val="single"/>
              </w:rPr>
            </w:pPr>
            <w:r>
              <w:rPr>
                <w:rFonts w:cs="Calibri-Bold"/>
                <w:b/>
                <w:bCs/>
                <w:u w:val="single"/>
              </w:rPr>
              <w:t>DEFINITION</w:t>
            </w:r>
          </w:p>
          <w:p w14:paraId="5D641ECC" w14:textId="77777777" w:rsidR="00564066" w:rsidRDefault="00564066" w:rsidP="0097168F">
            <w:pPr>
              <w:autoSpaceDE w:val="0"/>
              <w:autoSpaceDN w:val="0"/>
              <w:adjustRightInd w:val="0"/>
              <w:jc w:val="both"/>
              <w:rPr>
                <w:rFonts w:cs="Calibri"/>
              </w:rPr>
            </w:pPr>
            <w:r>
              <w:rPr>
                <w:rFonts w:cs="Calibri-Bold"/>
                <w:bCs/>
              </w:rPr>
              <w:t>To be chronically homeless a</w:t>
            </w:r>
            <w:r>
              <w:rPr>
                <w:rFonts w:cs="Calibri"/>
              </w:rPr>
              <w:t xml:space="preserve">n </w:t>
            </w:r>
            <w:r>
              <w:rPr>
                <w:rFonts w:cs="Calibri"/>
                <w:b/>
                <w:u w:val="single"/>
              </w:rPr>
              <w:t>individual</w:t>
            </w:r>
            <w:r>
              <w:rPr>
                <w:rFonts w:cs="Calibri"/>
              </w:rPr>
              <w:t xml:space="preserve"> must:</w:t>
            </w:r>
          </w:p>
          <w:p w14:paraId="64FE717E" w14:textId="77777777" w:rsidR="00564066" w:rsidRDefault="00564066" w:rsidP="0097168F">
            <w:pPr>
              <w:pStyle w:val="ListParagraph"/>
              <w:numPr>
                <w:ilvl w:val="0"/>
                <w:numId w:val="2"/>
              </w:numPr>
              <w:autoSpaceDE w:val="0"/>
              <w:autoSpaceDN w:val="0"/>
              <w:adjustRightInd w:val="0"/>
              <w:ind w:left="342"/>
              <w:jc w:val="both"/>
              <w:rPr>
                <w:rFonts w:cs="Calibri"/>
              </w:rPr>
            </w:pPr>
            <w:r>
              <w:rPr>
                <w:rFonts w:cs="Calibri"/>
              </w:rPr>
              <w:t>Live in a place not meant for human habitation, a safe haven, or in an emergency shelter (</w:t>
            </w:r>
            <w:r>
              <w:rPr>
                <w:rFonts w:cs="Melior"/>
                <w:b/>
                <w:i/>
              </w:rPr>
              <w:t>Note:  People living in Transitional Housing are not defined as chronically homeless by HUD.)</w:t>
            </w:r>
            <w:r>
              <w:rPr>
                <w:rFonts w:cs="Calibri"/>
              </w:rPr>
              <w:t>;  AND</w:t>
            </w:r>
          </w:p>
          <w:p w14:paraId="1054D282" w14:textId="77777777" w:rsidR="00564066" w:rsidRDefault="00564066" w:rsidP="0097168F">
            <w:pPr>
              <w:pStyle w:val="ListParagraph"/>
              <w:numPr>
                <w:ilvl w:val="0"/>
                <w:numId w:val="2"/>
              </w:numPr>
              <w:autoSpaceDE w:val="0"/>
              <w:autoSpaceDN w:val="0"/>
              <w:adjustRightInd w:val="0"/>
              <w:ind w:left="342"/>
              <w:jc w:val="both"/>
              <w:rPr>
                <w:rFonts w:cs="Calibri"/>
              </w:rPr>
            </w:pPr>
            <w:r>
              <w:rPr>
                <w:rFonts w:cs="Calibri"/>
              </w:rPr>
              <w:t>Have been homeless and residing in a place not meant for human habitation, a safe haven, or in an emergency shelter continuously for at least one year or on at least 4 separate occasions in the last 3 years; AND</w:t>
            </w:r>
          </w:p>
          <w:p w14:paraId="211C6FA3" w14:textId="77777777" w:rsidR="00564066" w:rsidRDefault="00564066" w:rsidP="0097168F">
            <w:pPr>
              <w:pStyle w:val="ListParagraph"/>
              <w:numPr>
                <w:ilvl w:val="0"/>
                <w:numId w:val="2"/>
              </w:numPr>
              <w:autoSpaceDE w:val="0"/>
              <w:autoSpaceDN w:val="0"/>
              <w:adjustRightInd w:val="0"/>
              <w:ind w:left="342"/>
              <w:jc w:val="both"/>
              <w:rPr>
                <w:rFonts w:cs="Calibri"/>
              </w:rPr>
            </w:pPr>
            <w:r>
              <w:rPr>
                <w:rFonts w:cs="Calibri"/>
              </w:rPr>
              <w:t>Be diagnosed (or able to be diagnosed) with one or more of the following conditions: substance use disorder, serious mental illness, developmental disability (as defined in section 102 of the Developmental Disabilities Assistance Bill of Rights Act of 2000), post‐traumatic stress disorder, cognitive impairments resulting from brain injury, or chronic physical illness or disability;</w:t>
            </w:r>
          </w:p>
          <w:p w14:paraId="5AF392B6" w14:textId="77777777" w:rsidR="00564066" w:rsidRPr="00AF3D9E" w:rsidRDefault="00564066" w:rsidP="0097168F">
            <w:pPr>
              <w:autoSpaceDE w:val="0"/>
              <w:autoSpaceDN w:val="0"/>
              <w:adjustRightInd w:val="0"/>
              <w:jc w:val="both"/>
              <w:rPr>
                <w:rFonts w:cs="Calibri-Bold"/>
                <w:b/>
                <w:bCs/>
                <w:sz w:val="16"/>
                <w:szCs w:val="16"/>
              </w:rPr>
            </w:pPr>
          </w:p>
          <w:p w14:paraId="4D50296E" w14:textId="77777777" w:rsidR="00564066" w:rsidRDefault="00564066" w:rsidP="0097168F">
            <w:pPr>
              <w:autoSpaceDE w:val="0"/>
              <w:autoSpaceDN w:val="0"/>
              <w:adjustRightInd w:val="0"/>
              <w:jc w:val="both"/>
              <w:rPr>
                <w:rFonts w:cs="Calibri"/>
              </w:rPr>
            </w:pPr>
            <w:r>
              <w:rPr>
                <w:rFonts w:cs="Calibri"/>
              </w:rPr>
              <w:t xml:space="preserve">An individual who has been residing in an institutional care facility, including a jail, substance abuse or mental health treatment facility, hospital, or other similar facility, for </w:t>
            </w:r>
            <w:r>
              <w:rPr>
                <w:rFonts w:cs="Calibri"/>
                <w:b/>
              </w:rPr>
              <w:t>fewer than 90 days</w:t>
            </w:r>
            <w:r>
              <w:rPr>
                <w:rFonts w:cs="Calibri"/>
              </w:rPr>
              <w:t xml:space="preserve"> AND who was chronically homeless before entering that facility also qualifies. You </w:t>
            </w:r>
            <w:r>
              <w:rPr>
                <w:rFonts w:cs="Calibri"/>
                <w:b/>
                <w:color w:val="FF0000"/>
              </w:rPr>
              <w:t>must attach evidence</w:t>
            </w:r>
            <w:r>
              <w:rPr>
                <w:rFonts w:cs="Calibri"/>
              </w:rPr>
              <w:t xml:space="preserve"> as described under PSH above.</w:t>
            </w:r>
          </w:p>
          <w:p w14:paraId="17524E95" w14:textId="77777777" w:rsidR="00564066" w:rsidRPr="00AF3D9E" w:rsidRDefault="00564066" w:rsidP="0097168F">
            <w:pPr>
              <w:autoSpaceDE w:val="0"/>
              <w:autoSpaceDN w:val="0"/>
              <w:adjustRightInd w:val="0"/>
              <w:jc w:val="both"/>
              <w:rPr>
                <w:rFonts w:cs="Calibri"/>
                <w:sz w:val="16"/>
                <w:szCs w:val="16"/>
                <w:vertAlign w:val="subscript"/>
              </w:rPr>
            </w:pPr>
          </w:p>
          <w:p w14:paraId="4B9D7A01" w14:textId="77777777" w:rsidR="00564066" w:rsidRDefault="00564066" w:rsidP="0097168F">
            <w:pPr>
              <w:autoSpaceDE w:val="0"/>
              <w:autoSpaceDN w:val="0"/>
              <w:adjustRightInd w:val="0"/>
              <w:jc w:val="both"/>
              <w:rPr>
                <w:rFonts w:cs="Calibri"/>
              </w:rPr>
            </w:pPr>
            <w:r>
              <w:rPr>
                <w:rFonts w:cs="Calibri"/>
              </w:rPr>
              <w:t>A</w:t>
            </w:r>
            <w:r>
              <w:rPr>
                <w:rFonts w:cs="Calibri"/>
                <w:b/>
                <w:u w:val="single"/>
              </w:rPr>
              <w:t xml:space="preserve"> family</w:t>
            </w:r>
            <w:r>
              <w:rPr>
                <w:rFonts w:cs="Calibri"/>
              </w:rPr>
              <w:t xml:space="preserve"> with an adult head of household (or if there is no adult in the family, a minor head of household) who meets all of the criteria defined above, including a family whose composition has fluctuated while the head of household has been homeless, also qualifies</w:t>
            </w:r>
            <w:r>
              <w:rPr>
                <w:b/>
              </w:rPr>
              <w:t>.</w:t>
            </w:r>
          </w:p>
          <w:p w14:paraId="735E43F7" w14:textId="77777777" w:rsidR="00564066" w:rsidRPr="00AF3D9E" w:rsidRDefault="00564066" w:rsidP="0097168F">
            <w:pPr>
              <w:jc w:val="both"/>
              <w:rPr>
                <w:b/>
                <w:sz w:val="16"/>
                <w:szCs w:val="16"/>
              </w:rPr>
            </w:pPr>
          </w:p>
          <w:p w14:paraId="0AF24147" w14:textId="77777777" w:rsidR="00564066" w:rsidRDefault="00564066" w:rsidP="0097168F">
            <w:pPr>
              <w:autoSpaceDE w:val="0"/>
              <w:autoSpaceDN w:val="0"/>
              <w:adjustRightInd w:val="0"/>
              <w:jc w:val="both"/>
              <w:rPr>
                <w:rFonts w:ascii="Arial" w:hAnsi="Arial" w:cs="Arial"/>
                <w:color w:val="555555"/>
                <w:shd w:val="clear" w:color="auto" w:fill="FFFFFF"/>
              </w:rPr>
            </w:pPr>
            <w:r>
              <w:t xml:space="preserve">For participants </w:t>
            </w:r>
            <w:r>
              <w:rPr>
                <w:b/>
              </w:rPr>
              <w:t>currently in RRH</w:t>
            </w:r>
            <w:r>
              <w:t xml:space="preserve"> you </w:t>
            </w:r>
            <w:r>
              <w:rPr>
                <w:b/>
                <w:color w:val="FF0000"/>
              </w:rPr>
              <w:t>must attach evidence</w:t>
            </w:r>
            <w:r>
              <w:rPr>
                <w:color w:val="FF0000"/>
              </w:rPr>
              <w:t xml:space="preserve"> </w:t>
            </w:r>
            <w:r>
              <w:t xml:space="preserve">that they met this criteria prior to entry into RRH.  RRH participants retain their chronically homeless status </w:t>
            </w:r>
            <w:r>
              <w:rPr>
                <w:rFonts w:cs="Arial"/>
                <w:shd w:val="clear" w:color="auto" w:fill="FFFFFF"/>
              </w:rPr>
              <w:t>during the time period that they are receiving the RRH assistance</w:t>
            </w:r>
            <w:r>
              <w:rPr>
                <w:rFonts w:ascii="Arial" w:hAnsi="Arial" w:cs="Arial"/>
                <w:color w:val="555555"/>
                <w:shd w:val="clear" w:color="auto" w:fill="FFFFFF"/>
              </w:rPr>
              <w:t>.</w:t>
            </w:r>
          </w:p>
          <w:p w14:paraId="0ABEF5D9" w14:textId="77777777" w:rsidR="00AF3D9E" w:rsidRPr="00BB7F47" w:rsidRDefault="00AF3D9E" w:rsidP="0097168F">
            <w:pPr>
              <w:autoSpaceDE w:val="0"/>
              <w:autoSpaceDN w:val="0"/>
              <w:adjustRightInd w:val="0"/>
              <w:jc w:val="both"/>
              <w:rPr>
                <w:rFonts w:ascii="Arial" w:hAnsi="Arial" w:cs="Arial"/>
                <w:color w:val="555555"/>
                <w:sz w:val="16"/>
                <w:szCs w:val="16"/>
                <w:shd w:val="clear" w:color="auto" w:fill="FFFFFF"/>
              </w:rPr>
            </w:pPr>
          </w:p>
          <w:p w14:paraId="02623F23" w14:textId="44AF82D7" w:rsidR="00AF3D9E" w:rsidRPr="00AF3D9E" w:rsidRDefault="00AF3D9E" w:rsidP="00AF3D9E">
            <w:pPr>
              <w:autoSpaceDE w:val="0"/>
              <w:autoSpaceDN w:val="0"/>
              <w:adjustRightInd w:val="0"/>
              <w:jc w:val="both"/>
            </w:pPr>
            <w:r w:rsidRPr="00AF3D9E">
              <w:rPr>
                <w:rFonts w:cs="Arial"/>
                <w:shd w:val="clear" w:color="auto" w:fill="FFFFFF"/>
              </w:rPr>
              <w:t xml:space="preserve">HUD has determined </w:t>
            </w:r>
            <w:r>
              <w:t>t</w:t>
            </w:r>
            <w:r w:rsidRPr="00AF3D9E">
              <w:t xml:space="preserve">hat </w:t>
            </w:r>
            <w:r>
              <w:rPr>
                <w:sz w:val="23"/>
                <w:szCs w:val="23"/>
              </w:rPr>
              <w:t xml:space="preserve">once a chronically homeless household has been determined eligible and accepted into a CoC Program-funded permanent supportive housing program, that, </w:t>
            </w:r>
            <w:r w:rsidRPr="00BB7F47">
              <w:rPr>
                <w:b/>
                <w:i/>
                <w:sz w:val="23"/>
                <w:szCs w:val="23"/>
              </w:rPr>
              <w:t>under limited circumstances</w:t>
            </w:r>
            <w:r>
              <w:rPr>
                <w:sz w:val="23"/>
                <w:szCs w:val="23"/>
              </w:rPr>
              <w:t xml:space="preserve">, household may stay with a friend or family, in a hotel/motel, or in a transitional housing bed, while a PSH bed is identified </w:t>
            </w:r>
            <w:r w:rsidRPr="00BB7F47">
              <w:rPr>
                <w:sz w:val="18"/>
                <w:szCs w:val="18"/>
              </w:rPr>
              <w:t xml:space="preserve">(see </w:t>
            </w:r>
            <w:hyperlink r:id="rId7" w:history="1">
              <w:r w:rsidR="00BB7F47" w:rsidRPr="00BB7F47">
                <w:rPr>
                  <w:rStyle w:val="Hyperlink"/>
                  <w:sz w:val="18"/>
                  <w:szCs w:val="18"/>
                </w:rPr>
                <w:t xml:space="preserve">FAQ </w:t>
              </w:r>
              <w:r w:rsidRPr="00BB7F47">
                <w:rPr>
                  <w:rStyle w:val="Hyperlink"/>
                  <w:sz w:val="18"/>
                  <w:szCs w:val="18"/>
                </w:rPr>
                <w:t>Q#23</w:t>
              </w:r>
            </w:hyperlink>
            <w:r w:rsidRPr="00BB7F47">
              <w:rPr>
                <w:sz w:val="18"/>
                <w:szCs w:val="18"/>
              </w:rPr>
              <w:t xml:space="preserve"> for details</w:t>
            </w:r>
            <w:r w:rsidR="00BB7F47" w:rsidRPr="00BB7F47">
              <w:rPr>
                <w:sz w:val="18"/>
                <w:szCs w:val="18"/>
              </w:rPr>
              <w:t>).</w:t>
            </w:r>
          </w:p>
        </w:tc>
      </w:tr>
      <w:tr w:rsidR="00564066" w14:paraId="77A1E573" w14:textId="77777777" w:rsidTr="00C0687F">
        <w:trPr>
          <w:trHeight w:val="2448"/>
        </w:trPr>
        <w:tc>
          <w:tcPr>
            <w:tcW w:w="1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F019" w14:textId="77777777" w:rsidR="00564066" w:rsidRDefault="00564066" w:rsidP="0097168F">
            <w:pPr>
              <w:pStyle w:val="Default"/>
              <w:jc w:val="both"/>
              <w:rPr>
                <w:rFonts w:asciiTheme="minorHAnsi" w:hAnsiTheme="minorHAnsi"/>
                <w:b/>
                <w:sz w:val="22"/>
                <w:szCs w:val="22"/>
              </w:rPr>
            </w:pPr>
            <w:r>
              <w:rPr>
                <w:rFonts w:asciiTheme="minorHAnsi" w:hAnsiTheme="minorHAnsi"/>
                <w:b/>
                <w:sz w:val="22"/>
                <w:szCs w:val="22"/>
                <w:u w:val="single"/>
              </w:rPr>
              <w:t>EVIDENCE OF CHRONICALLY HOMELESS STATUS:</w:t>
            </w:r>
            <w:r>
              <w:rPr>
                <w:rFonts w:asciiTheme="minorHAnsi" w:hAnsiTheme="minorHAnsi"/>
                <w:b/>
                <w:sz w:val="22"/>
                <w:szCs w:val="22"/>
              </w:rPr>
              <w:t xml:space="preserve">  </w:t>
            </w:r>
          </w:p>
          <w:p w14:paraId="1888960C" w14:textId="77777777" w:rsidR="00564066" w:rsidRDefault="00564066" w:rsidP="0097168F">
            <w:pPr>
              <w:autoSpaceDE w:val="0"/>
              <w:autoSpaceDN w:val="0"/>
              <w:adjustRightInd w:val="0"/>
              <w:jc w:val="both"/>
            </w:pPr>
            <w:r>
              <w:t>Chronically Homeless participant files must include evidence of:</w:t>
            </w:r>
          </w:p>
          <w:p w14:paraId="4AF10F38" w14:textId="77777777" w:rsidR="00564066" w:rsidRDefault="00564066" w:rsidP="0097168F">
            <w:pPr>
              <w:pStyle w:val="ListParagraph"/>
              <w:numPr>
                <w:ilvl w:val="0"/>
                <w:numId w:val="3"/>
              </w:numPr>
              <w:autoSpaceDE w:val="0"/>
              <w:autoSpaceDN w:val="0"/>
              <w:adjustRightInd w:val="0"/>
              <w:jc w:val="both"/>
              <w:rPr>
                <w:rFonts w:cs="Calibri-Bold"/>
                <w:bCs/>
              </w:rPr>
            </w:pPr>
            <w:r>
              <w:t>Homeless Status (See Above);AND</w:t>
            </w:r>
          </w:p>
          <w:p w14:paraId="1CE1AE6A" w14:textId="77777777" w:rsidR="00564066" w:rsidRDefault="00564066" w:rsidP="0097168F">
            <w:pPr>
              <w:pStyle w:val="ListParagraph"/>
              <w:numPr>
                <w:ilvl w:val="0"/>
                <w:numId w:val="3"/>
              </w:numPr>
              <w:autoSpaceDE w:val="0"/>
              <w:autoSpaceDN w:val="0"/>
              <w:adjustRightInd w:val="0"/>
              <w:jc w:val="both"/>
              <w:rPr>
                <w:rFonts w:cs="Calibri-Bold"/>
                <w:bCs/>
              </w:rPr>
            </w:pPr>
            <w:r>
              <w:t xml:space="preserve">Duration (See Below); AND </w:t>
            </w:r>
          </w:p>
          <w:p w14:paraId="18ECCE89" w14:textId="77777777" w:rsidR="00564066" w:rsidRDefault="00564066" w:rsidP="0097168F">
            <w:pPr>
              <w:pStyle w:val="ListParagraph"/>
              <w:numPr>
                <w:ilvl w:val="0"/>
                <w:numId w:val="3"/>
              </w:numPr>
              <w:autoSpaceDE w:val="0"/>
              <w:autoSpaceDN w:val="0"/>
              <w:adjustRightInd w:val="0"/>
              <w:jc w:val="both"/>
              <w:rPr>
                <w:rFonts w:cs="Calibri-Bold"/>
                <w:bCs/>
              </w:rPr>
            </w:pPr>
            <w:r>
              <w:t>Disability (See Disability Form)</w:t>
            </w:r>
          </w:p>
          <w:p w14:paraId="4FBC0FD2" w14:textId="77777777" w:rsidR="00564066" w:rsidRDefault="00564066" w:rsidP="0097168F">
            <w:pPr>
              <w:autoSpaceDE w:val="0"/>
              <w:autoSpaceDN w:val="0"/>
              <w:adjustRightInd w:val="0"/>
              <w:jc w:val="both"/>
              <w:rPr>
                <w:rFonts w:cs="Calibri-Bold"/>
                <w:bCs/>
              </w:rPr>
            </w:pPr>
          </w:p>
          <w:p w14:paraId="7CB7D203" w14:textId="77777777" w:rsidR="00564066" w:rsidRDefault="00564066" w:rsidP="0097168F">
            <w:pPr>
              <w:autoSpaceDE w:val="0"/>
              <w:autoSpaceDN w:val="0"/>
              <w:adjustRightInd w:val="0"/>
              <w:jc w:val="both"/>
            </w:pPr>
            <w:r>
              <w:rPr>
                <w:rFonts w:cs="Calibri-Bold"/>
                <w:bCs/>
              </w:rPr>
              <w:t xml:space="preserve">Evidence must demonstrate that the participant was </w:t>
            </w:r>
            <w:r>
              <w:rPr>
                <w:rFonts w:cs="Calibri-Bold"/>
                <w:b/>
                <w:bCs/>
              </w:rPr>
              <w:t>currently chronically homeless</w:t>
            </w:r>
            <w:r>
              <w:rPr>
                <w:rFonts w:cs="Calibri-Bold"/>
                <w:bCs/>
              </w:rPr>
              <w:t xml:space="preserve"> at the time of entry into the CoC program. </w:t>
            </w:r>
            <w:r>
              <w:t>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CoC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3300BE6B" w14:textId="77777777" w:rsidR="0097168F" w:rsidRDefault="0097168F" w:rsidP="0097168F">
            <w:pPr>
              <w:autoSpaceDE w:val="0"/>
              <w:autoSpaceDN w:val="0"/>
              <w:adjustRightInd w:val="0"/>
              <w:jc w:val="both"/>
            </w:pPr>
          </w:p>
          <w:p w14:paraId="3E95D5FA" w14:textId="77777777" w:rsidR="00564066" w:rsidRDefault="00564066" w:rsidP="0097168F">
            <w:pPr>
              <w:autoSpaceDE w:val="0"/>
              <w:autoSpaceDN w:val="0"/>
              <w:adjustRightInd w:val="0"/>
              <w:spacing w:after="46"/>
              <w:jc w:val="both"/>
              <w:rPr>
                <w:rFonts w:cs="Times New Roman"/>
                <w:color w:val="000000"/>
              </w:rPr>
            </w:pPr>
            <w:r>
              <w:rPr>
                <w:rFonts w:cs="Times New Roman"/>
                <w:color w:val="000000"/>
              </w:rPr>
              <w:t xml:space="preserve">(1)Since the program participant has been accepted into a PSH project, the transitional housing provider cannot place any requirements on the program participant, including requiring a program participant to participate in additional services as a condition of occupancy or requiring the program participant to meet sobriety requirements. </w:t>
            </w:r>
          </w:p>
          <w:p w14:paraId="153EC020" w14:textId="77777777" w:rsidR="00564066" w:rsidRDefault="00564066" w:rsidP="0097168F">
            <w:pPr>
              <w:autoSpaceDE w:val="0"/>
              <w:autoSpaceDN w:val="0"/>
              <w:adjustRightInd w:val="0"/>
              <w:spacing w:after="46"/>
              <w:jc w:val="both"/>
              <w:rPr>
                <w:rFonts w:cs="Times New Roman"/>
                <w:color w:val="000000"/>
              </w:rPr>
            </w:pPr>
            <w:r>
              <w:rPr>
                <w:rFonts w:cs="Times New Roman"/>
                <w:color w:val="000000"/>
              </w:rPr>
              <w:t xml:space="preserve">(2) The PSH provider must be </w:t>
            </w:r>
            <w:r>
              <w:rPr>
                <w:rFonts w:cs="Times New Roman"/>
                <w:b/>
                <w:bCs/>
                <w:color w:val="000000"/>
              </w:rPr>
              <w:t xml:space="preserve">actively </w:t>
            </w:r>
            <w:r>
              <w:rPr>
                <w:rFonts w:cs="Times New Roman"/>
                <w:color w:val="000000"/>
              </w:rPr>
              <w:t xml:space="preserve">assisting the program participant to identify a unit as quickly as possible and must be able to document attempts at locating a unit in the case file. Under no circumstances, should the placement in transitional housing slow down placement into permanent housing. This means that placing a program participant into a permanent housing unit should not take any longer than the time it would normally take to place someone in permanent housing who is residing on the streets or in an emergency shelter. </w:t>
            </w:r>
          </w:p>
          <w:p w14:paraId="235D391C" w14:textId="77777777" w:rsidR="00564066" w:rsidRDefault="00564066" w:rsidP="0097168F">
            <w:pPr>
              <w:autoSpaceDE w:val="0"/>
              <w:autoSpaceDN w:val="0"/>
              <w:adjustRightInd w:val="0"/>
              <w:jc w:val="both"/>
              <w:rPr>
                <w:rFonts w:cs="Times New Roman"/>
                <w:color w:val="000000"/>
              </w:rPr>
            </w:pPr>
            <w:r>
              <w:rPr>
                <w:rFonts w:cs="Times New Roman"/>
                <w:color w:val="000000"/>
              </w:rPr>
              <w:t xml:space="preserve">(3) There cannot be duplication in billing for the program participant. For example, both programs cannot provide and then </w:t>
            </w:r>
            <w:r>
              <w:rPr>
                <w:rFonts w:cs="Times New Roman"/>
                <w:color w:val="000000"/>
              </w:rPr>
              <w:lastRenderedPageBreak/>
              <w:t xml:space="preserve">seek reimbursement from HUD for housing search or other services. The PSH provider and the TH provider must coordinate to ensure that appropriate services are provided and the same services are not being paid for out of both grants. </w:t>
            </w:r>
          </w:p>
          <w:p w14:paraId="4A64A477" w14:textId="77777777" w:rsidR="00564066" w:rsidRDefault="00564066" w:rsidP="0097168F">
            <w:pPr>
              <w:autoSpaceDE w:val="0"/>
              <w:autoSpaceDN w:val="0"/>
              <w:adjustRightInd w:val="0"/>
              <w:jc w:val="both"/>
            </w:pPr>
          </w:p>
          <w:p w14:paraId="1206330A" w14:textId="77777777" w:rsidR="00564066" w:rsidRPr="0097168F" w:rsidRDefault="00564066" w:rsidP="0097168F">
            <w:pPr>
              <w:autoSpaceDE w:val="0"/>
              <w:autoSpaceDN w:val="0"/>
              <w:adjustRightInd w:val="0"/>
              <w:jc w:val="both"/>
              <w:rPr>
                <w:b/>
              </w:rPr>
            </w:pPr>
            <w:r w:rsidRPr="0097168F">
              <w:rPr>
                <w:b/>
              </w:rPr>
              <w:t xml:space="preserve">You </w:t>
            </w:r>
            <w:r w:rsidRPr="0097168F">
              <w:rPr>
                <w:b/>
                <w:color w:val="FF0000"/>
              </w:rPr>
              <w:t xml:space="preserve">must attach evidence </w:t>
            </w:r>
            <w:r w:rsidRPr="0097168F">
              <w:rPr>
                <w:b/>
              </w:rPr>
              <w:t>of either one year continuous homelessness OR 4 episodes in 3 years.</w:t>
            </w:r>
          </w:p>
          <w:p w14:paraId="12E0B6E4" w14:textId="77777777" w:rsidR="0097168F" w:rsidRDefault="0097168F" w:rsidP="0097168F">
            <w:pPr>
              <w:autoSpaceDE w:val="0"/>
              <w:autoSpaceDN w:val="0"/>
              <w:adjustRightInd w:val="0"/>
              <w:jc w:val="both"/>
              <w:rPr>
                <w:b/>
              </w:rPr>
            </w:pPr>
          </w:p>
          <w:p w14:paraId="51D4FB67" w14:textId="77777777" w:rsidR="00564066" w:rsidRPr="0097168F" w:rsidRDefault="00564066" w:rsidP="0097168F">
            <w:pPr>
              <w:autoSpaceDE w:val="0"/>
              <w:autoSpaceDN w:val="0"/>
              <w:adjustRightInd w:val="0"/>
              <w:jc w:val="both"/>
              <w:rPr>
                <w:b/>
                <w:u w:val="single"/>
              </w:rPr>
            </w:pPr>
            <w:r w:rsidRPr="0097168F">
              <w:rPr>
                <w:b/>
                <w:u w:val="single"/>
              </w:rPr>
              <w:t>Option 1:  Evidence of duration of homelessness – At Least One Year Continuous</w:t>
            </w:r>
          </w:p>
          <w:p w14:paraId="72BD8F8F" w14:textId="77777777" w:rsidR="00564066" w:rsidRDefault="00564066" w:rsidP="0097168F">
            <w:pPr>
              <w:pStyle w:val="Default"/>
              <w:jc w:val="both"/>
              <w:rPr>
                <w:rFonts w:asciiTheme="minorHAnsi" w:hAnsiTheme="minorHAnsi"/>
                <w:sz w:val="22"/>
                <w:szCs w:val="22"/>
              </w:rPr>
            </w:pPr>
          </w:p>
          <w:p w14:paraId="6D39456D" w14:textId="77777777" w:rsidR="00564066" w:rsidRDefault="00564066" w:rsidP="0097168F">
            <w:pPr>
              <w:pStyle w:val="Default"/>
              <w:jc w:val="both"/>
              <w:rPr>
                <w:rFonts w:asciiTheme="minorHAnsi" w:hAnsiTheme="minorHAnsi"/>
                <w:sz w:val="22"/>
                <w:szCs w:val="22"/>
              </w:rPr>
            </w:pPr>
            <w:r>
              <w:rPr>
                <w:rFonts w:asciiTheme="minorHAnsi" w:hAnsiTheme="minorHAnsi"/>
                <w:sz w:val="22"/>
                <w:szCs w:val="22"/>
              </w:rPr>
              <w:t xml:space="preserve">Provide evidence that the homeless occasion was continuous, for a year period,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492956C4" w14:textId="77777777" w:rsidR="00564066" w:rsidRDefault="00564066" w:rsidP="0097168F">
            <w:pPr>
              <w:pStyle w:val="Default"/>
              <w:jc w:val="both"/>
              <w:rPr>
                <w:rFonts w:asciiTheme="minorHAnsi" w:hAnsiTheme="minorHAnsi"/>
                <w:sz w:val="22"/>
                <w:szCs w:val="22"/>
              </w:rPr>
            </w:pPr>
          </w:p>
          <w:p w14:paraId="51F273E5" w14:textId="77777777" w:rsidR="00564066" w:rsidRDefault="00564066" w:rsidP="0097168F">
            <w:pPr>
              <w:pStyle w:val="Default"/>
              <w:jc w:val="both"/>
              <w:rPr>
                <w:rFonts w:asciiTheme="minorHAnsi" w:hAnsiTheme="minorHAnsi"/>
                <w:sz w:val="22"/>
                <w:szCs w:val="22"/>
              </w:rPr>
            </w:pPr>
            <w:r>
              <w:rPr>
                <w:rFonts w:asciiTheme="minorHAnsi" w:hAnsiTheme="minorHAnsi"/>
                <w:sz w:val="22"/>
                <w:szCs w:val="22"/>
              </w:rPr>
              <w:t>At least 9 months of the 1-year period must be documented by one of the following: (1) HMIS data, (2), a written referral, or (3) a written observation by an outreach worker.</w:t>
            </w:r>
          </w:p>
          <w:p w14:paraId="5D54F819" w14:textId="77777777" w:rsidR="00564066" w:rsidRDefault="00564066" w:rsidP="0097168F">
            <w:pPr>
              <w:pStyle w:val="Default"/>
              <w:jc w:val="both"/>
              <w:rPr>
                <w:rFonts w:asciiTheme="minorHAnsi" w:hAnsiTheme="minorHAnsi"/>
                <w:sz w:val="22"/>
                <w:szCs w:val="22"/>
              </w:rPr>
            </w:pPr>
          </w:p>
          <w:p w14:paraId="1FBEC41B" w14:textId="77777777" w:rsidR="00564066" w:rsidRDefault="00564066" w:rsidP="0097168F">
            <w:pPr>
              <w:pStyle w:val="Default"/>
              <w:jc w:val="both"/>
              <w:rPr>
                <w:rFonts w:asciiTheme="minorHAnsi" w:hAnsiTheme="minorHAnsi"/>
                <w:sz w:val="22"/>
                <w:szCs w:val="22"/>
              </w:rPr>
            </w:pPr>
            <w:r>
              <w:rPr>
                <w:rFonts w:asciiTheme="minorHAnsi" w:hAnsiTheme="minorHAnsi"/>
                <w:sz w:val="22"/>
                <w:szCs w:val="22"/>
              </w:rPr>
              <w:t xml:space="preserve">In only rare and the most extreme cases, HUD would allow a certification from the individual or head of household seeking assistance in place of third-party documentation for up to the entire period of homelessness. </w:t>
            </w:r>
          </w:p>
          <w:p w14:paraId="7475FE4C" w14:textId="77777777" w:rsidR="00564066" w:rsidRDefault="00564066" w:rsidP="0097168F">
            <w:pPr>
              <w:pStyle w:val="Default"/>
              <w:jc w:val="both"/>
              <w:rPr>
                <w:rFonts w:asciiTheme="minorHAnsi" w:hAnsiTheme="minorHAnsi"/>
                <w:sz w:val="22"/>
                <w:szCs w:val="22"/>
              </w:rPr>
            </w:pPr>
          </w:p>
          <w:p w14:paraId="6DA9962E" w14:textId="77777777" w:rsidR="00564066" w:rsidRDefault="00564066" w:rsidP="0097168F">
            <w:pPr>
              <w:pStyle w:val="Default"/>
              <w:jc w:val="both"/>
              <w:rPr>
                <w:rFonts w:asciiTheme="minorHAnsi" w:hAnsiTheme="minorHAnsi"/>
                <w:sz w:val="22"/>
                <w:szCs w:val="22"/>
              </w:rPr>
            </w:pPr>
            <w:r>
              <w:rPr>
                <w:rFonts w:asciiTheme="minorHAnsi" w:hAnsiTheme="minorHAnsi"/>
                <w:sz w:val="22"/>
                <w:szCs w:val="22"/>
              </w:rPr>
              <w:t xml:space="preserve">Where third-party evidence could not be obtained, the intake worker must obtain a certification from the individual or head of household seeking assistance, and evidence of the efforts made to obtain third-party evidence as well as documentation of the severity of the situation in which the individual or head of household has been living. An example of where this might occur is where an individual has been homeless and living in a place not meant for human habitation in a secluded area for more than 1 year and has not had any contact with anyone during that entire period. </w:t>
            </w:r>
          </w:p>
          <w:p w14:paraId="1DF34432" w14:textId="77777777" w:rsidR="00564066" w:rsidRDefault="00564066" w:rsidP="0097168F">
            <w:pPr>
              <w:pStyle w:val="Default"/>
              <w:jc w:val="both"/>
              <w:rPr>
                <w:rFonts w:asciiTheme="minorHAnsi" w:hAnsiTheme="minorHAnsi"/>
                <w:sz w:val="22"/>
                <w:szCs w:val="22"/>
              </w:rPr>
            </w:pPr>
          </w:p>
          <w:p w14:paraId="188BF1C8" w14:textId="77777777" w:rsidR="00564066" w:rsidRDefault="00564066" w:rsidP="0097168F">
            <w:pPr>
              <w:autoSpaceDE w:val="0"/>
              <w:autoSpaceDN w:val="0"/>
              <w:adjustRightInd w:val="0"/>
              <w:jc w:val="both"/>
              <w:rPr>
                <w:rFonts w:cs="Calibri-Bold"/>
                <w:bCs/>
              </w:rPr>
            </w:pPr>
            <w:r>
              <w:rPr>
                <w:b/>
                <w:bCs/>
              </w:rPr>
              <w:t xml:space="preserve">Note: </w:t>
            </w:r>
            <w:r>
              <w:t>A single encounter with a homeless service provider on a single day within 1 month that is documented through third-party documentation is sufficient to consider an individual or family as homeless for the entire month unless there is any evidence that the household has had a break in homeless status during that month (e.g., evidence in HMIS of a stay in transitional housing).</w:t>
            </w:r>
          </w:p>
          <w:p w14:paraId="4BC7414C" w14:textId="77777777" w:rsidR="00564066" w:rsidRDefault="00564066" w:rsidP="0097168F">
            <w:pPr>
              <w:pStyle w:val="Default"/>
              <w:jc w:val="both"/>
              <w:rPr>
                <w:rFonts w:asciiTheme="minorHAnsi" w:hAnsiTheme="minorHAnsi"/>
                <w:b/>
                <w:sz w:val="22"/>
                <w:szCs w:val="22"/>
              </w:rPr>
            </w:pPr>
          </w:p>
          <w:p w14:paraId="3620F0EE" w14:textId="77777777" w:rsidR="00564066" w:rsidRPr="0097168F" w:rsidRDefault="00564066" w:rsidP="0097168F">
            <w:pPr>
              <w:pStyle w:val="Default"/>
              <w:jc w:val="both"/>
              <w:rPr>
                <w:rFonts w:asciiTheme="minorHAnsi" w:hAnsiTheme="minorHAnsi"/>
                <w:color w:val="auto"/>
                <w:sz w:val="22"/>
                <w:szCs w:val="22"/>
                <w:u w:val="single"/>
              </w:rPr>
            </w:pPr>
            <w:r w:rsidRPr="0097168F">
              <w:rPr>
                <w:rFonts w:asciiTheme="minorHAnsi" w:hAnsiTheme="minorHAnsi"/>
                <w:b/>
                <w:sz w:val="22"/>
                <w:szCs w:val="22"/>
                <w:u w:val="single"/>
              </w:rPr>
              <w:t xml:space="preserve">Option 2:  Evidence of duration of homelessness – </w:t>
            </w:r>
            <w:r w:rsidRPr="0097168F">
              <w:rPr>
                <w:rFonts w:asciiTheme="minorHAnsi" w:hAnsiTheme="minorHAnsi"/>
                <w:b/>
                <w:bCs/>
                <w:color w:val="auto"/>
                <w:sz w:val="22"/>
                <w:szCs w:val="22"/>
                <w:u w:val="single"/>
              </w:rPr>
              <w:t xml:space="preserve">At least four separate homeless occasions over 3 years. </w:t>
            </w:r>
          </w:p>
          <w:p w14:paraId="28C798A7" w14:textId="77777777" w:rsidR="00564066" w:rsidRDefault="00564066" w:rsidP="0097168F">
            <w:pPr>
              <w:pStyle w:val="Default"/>
              <w:jc w:val="both"/>
              <w:rPr>
                <w:rFonts w:asciiTheme="minorHAnsi" w:hAnsiTheme="minorHAnsi"/>
                <w:color w:val="auto"/>
                <w:sz w:val="22"/>
                <w:szCs w:val="22"/>
              </w:rPr>
            </w:pPr>
          </w:p>
          <w:p w14:paraId="0C380F5F" w14:textId="77777777" w:rsidR="00564066" w:rsidRDefault="00564066" w:rsidP="0097168F">
            <w:pPr>
              <w:pStyle w:val="Default"/>
              <w:jc w:val="both"/>
              <w:rPr>
                <w:rFonts w:asciiTheme="minorHAnsi" w:hAnsiTheme="minorHAnsi"/>
                <w:color w:val="auto"/>
                <w:sz w:val="22"/>
                <w:szCs w:val="22"/>
              </w:rPr>
            </w:pPr>
            <w:r>
              <w:rPr>
                <w:rFonts w:asciiTheme="minorHAnsi" w:hAnsiTheme="minorHAnsi"/>
                <w:color w:val="auto"/>
                <w:sz w:val="22"/>
                <w:szCs w:val="22"/>
              </w:rPr>
              <w:t xml:space="preserve">Provide evidence that the head of household experienced at least four, separate, occasions of homelessness in the past 3 years. </w:t>
            </w:r>
            <w:r>
              <w:rPr>
                <w:rFonts w:asciiTheme="minorHAnsi" w:hAnsiTheme="minorHAnsi"/>
                <w:sz w:val="22"/>
                <w:szCs w:val="22"/>
              </w:rPr>
              <w:t>HUD has not required that a single occasion of homelessness must total a certain number of days.   Instead,</w:t>
            </w:r>
            <w:r>
              <w:rPr>
                <w:sz w:val="22"/>
                <w:szCs w:val="22"/>
              </w:rPr>
              <w:t xml:space="preserve"> </w:t>
            </w:r>
            <w:r>
              <w:rPr>
                <w:rFonts w:asciiTheme="minorHAnsi" w:hAnsiTheme="minorHAnsi"/>
                <w:sz w:val="22"/>
                <w:szCs w:val="22"/>
              </w:rPr>
              <w:t>HUD would consider an occasion to be any period of homelessness where the household resided in a place not meant for human habitation, an emergency shelter, or a safe haven where that period was demarcated by a break, defined as at least 7 or more consecutive nights not residing in a place not meant for human habitation, in shelter, or in a safe haven.</w:t>
            </w:r>
          </w:p>
          <w:p w14:paraId="5DB254AD" w14:textId="77777777" w:rsidR="00564066" w:rsidRDefault="00564066" w:rsidP="0097168F">
            <w:pPr>
              <w:pStyle w:val="Default"/>
              <w:jc w:val="both"/>
              <w:rPr>
                <w:rFonts w:asciiTheme="minorHAnsi" w:hAnsiTheme="minorHAnsi"/>
                <w:color w:val="auto"/>
                <w:sz w:val="22"/>
                <w:szCs w:val="22"/>
              </w:rPr>
            </w:pPr>
          </w:p>
          <w:p w14:paraId="1D674E49" w14:textId="77777777" w:rsidR="00564066" w:rsidRDefault="00564066" w:rsidP="0097168F">
            <w:pPr>
              <w:pStyle w:val="Default"/>
              <w:jc w:val="both"/>
              <w:rPr>
                <w:rFonts w:asciiTheme="minorHAnsi" w:hAnsiTheme="minorHAnsi"/>
                <w:color w:val="auto"/>
                <w:sz w:val="22"/>
                <w:szCs w:val="22"/>
              </w:rPr>
            </w:pPr>
            <w:r>
              <w:rPr>
                <w:rFonts w:asciiTheme="minorHAnsi" w:hAnsiTheme="minorHAnsi"/>
                <w:color w:val="auto"/>
                <w:sz w:val="22"/>
                <w:szCs w:val="22"/>
              </w:rPr>
              <w:t xml:space="preserve">Generally, at least three occasions must be documented by either: (1) HMIS data, (2) a written referral, or (3) a written observation. Any other occasion may be documented by a self-certification with no other supporting documentation. </w:t>
            </w:r>
          </w:p>
          <w:p w14:paraId="1F330D67" w14:textId="77777777" w:rsidR="00564066" w:rsidRDefault="00564066" w:rsidP="0097168F">
            <w:pPr>
              <w:pStyle w:val="Default"/>
              <w:jc w:val="both"/>
              <w:rPr>
                <w:rFonts w:asciiTheme="minorHAnsi" w:hAnsiTheme="minorHAnsi"/>
                <w:color w:val="auto"/>
                <w:sz w:val="22"/>
                <w:szCs w:val="22"/>
              </w:rPr>
            </w:pPr>
          </w:p>
          <w:p w14:paraId="0495FBD1" w14:textId="77777777" w:rsidR="00564066" w:rsidRDefault="00564066" w:rsidP="0097168F">
            <w:pPr>
              <w:jc w:val="both"/>
            </w:pPr>
            <w:r>
              <w:t xml:space="preserve">In only rare and the most extreme cases, HUD will permit a certification from the individual or head of household seeking assistance in place of third-party documentation for the three occasions that must be documented by either: (1) HMIS data, (2) a written referral, or (3) a written observation. </w:t>
            </w:r>
          </w:p>
          <w:p w14:paraId="08EA3AC6" w14:textId="77777777" w:rsidR="00564066" w:rsidRDefault="00564066" w:rsidP="0097168F">
            <w:pPr>
              <w:jc w:val="both"/>
            </w:pPr>
          </w:p>
          <w:p w14:paraId="1CDD7A19" w14:textId="77777777" w:rsidR="00564066" w:rsidRPr="006A0E85" w:rsidRDefault="00564066" w:rsidP="0097168F">
            <w:pPr>
              <w:jc w:val="both"/>
              <w:rPr>
                <w:b/>
                <w:sz w:val="24"/>
                <w:szCs w:val="24"/>
              </w:rPr>
            </w:pPr>
            <w:r>
              <w:t>Where third-party evidence could not be obtained, the intake worker must obtain a certification from the individual or head of household seeking assistance, and must document efforts made to obtain third-party evidence, and document of the severity of the situation in which the individual has been living. An example of where this might occur is where an individual has been homeless and living in a place not meant for human</w:t>
            </w:r>
            <w:r>
              <w:rPr>
                <w:sz w:val="24"/>
                <w:szCs w:val="24"/>
              </w:rPr>
              <w:t xml:space="preserve"> habitation in a secluded area for more than one occasion of homelessness and has not had any contact with anyone during that period.</w:t>
            </w:r>
          </w:p>
        </w:tc>
      </w:tr>
    </w:tbl>
    <w:p w14:paraId="18EC5ADA" w14:textId="77777777" w:rsidR="00564066" w:rsidRDefault="00564066" w:rsidP="0097168F">
      <w:pPr>
        <w:spacing w:after="0"/>
        <w:jc w:val="both"/>
      </w:pPr>
    </w:p>
    <w:tbl>
      <w:tblPr>
        <w:tblStyle w:val="TableGrid"/>
        <w:tblW w:w="0" w:type="auto"/>
        <w:tblLook w:val="04A0" w:firstRow="1" w:lastRow="0" w:firstColumn="1" w:lastColumn="0" w:noHBand="0" w:noVBand="1"/>
      </w:tblPr>
      <w:tblGrid>
        <w:gridCol w:w="11016"/>
      </w:tblGrid>
      <w:tr w:rsidR="008B42E5" w14:paraId="7D52FD98" w14:textId="77777777" w:rsidTr="008B42E5">
        <w:tc>
          <w:tcPr>
            <w:tcW w:w="11016" w:type="dxa"/>
            <w:shd w:val="clear" w:color="auto" w:fill="F2F2F2" w:themeFill="background1" w:themeFillShade="F2"/>
          </w:tcPr>
          <w:p w14:paraId="6EF30D52" w14:textId="77777777" w:rsidR="008B42E5" w:rsidRPr="008B42E5" w:rsidRDefault="008B42E5" w:rsidP="0097168F">
            <w:pPr>
              <w:jc w:val="both"/>
              <w:rPr>
                <w:b/>
              </w:rPr>
            </w:pPr>
            <w:r w:rsidRPr="008B42E5">
              <w:rPr>
                <w:b/>
              </w:rPr>
              <w:lastRenderedPageBreak/>
              <w:t>Rapid Re-Housing</w:t>
            </w:r>
          </w:p>
        </w:tc>
      </w:tr>
      <w:tr w:rsidR="008B42E5" w14:paraId="1A66F977" w14:textId="77777777" w:rsidTr="008B42E5">
        <w:tc>
          <w:tcPr>
            <w:tcW w:w="11016" w:type="dxa"/>
          </w:tcPr>
          <w:p w14:paraId="73D7A554" w14:textId="77777777" w:rsidR="008B42E5" w:rsidRDefault="008B42E5" w:rsidP="0097168F">
            <w:pPr>
              <w:jc w:val="both"/>
              <w:rPr>
                <w:b/>
              </w:rPr>
            </w:pPr>
          </w:p>
          <w:p w14:paraId="32EE841F" w14:textId="77777777" w:rsidR="008B42E5" w:rsidRDefault="008B42E5" w:rsidP="0097168F">
            <w:pPr>
              <w:jc w:val="both"/>
            </w:pPr>
            <w:r>
              <w:rPr>
                <w:b/>
              </w:rPr>
              <w:t xml:space="preserve">Must serve only families coming from emergency shelters or the streets.  </w:t>
            </w:r>
            <w:r>
              <w:rPr>
                <w:b/>
                <w:color w:val="FF0000"/>
              </w:rPr>
              <w:t xml:space="preserve"> Attach to this form</w:t>
            </w:r>
            <w:r>
              <w:t xml:space="preserve">, a signed and dated certification from an outreach worker or other housing/service provider demonstrating that the individual or head of household is </w:t>
            </w:r>
            <w:r>
              <w:rPr>
                <w:b/>
              </w:rPr>
              <w:t>currently</w:t>
            </w:r>
            <w:r>
              <w:t xml:space="preserve"> homeless and living in a place not meant for human habitation or in an emergency shelter.</w:t>
            </w:r>
          </w:p>
          <w:p w14:paraId="034F75CD" w14:textId="77777777" w:rsidR="008B42E5" w:rsidRDefault="008B42E5" w:rsidP="0097168F">
            <w:pPr>
              <w:jc w:val="both"/>
            </w:pPr>
          </w:p>
        </w:tc>
      </w:tr>
      <w:tr w:rsidR="008B42E5" w14:paraId="05D0296A" w14:textId="77777777" w:rsidTr="008B42E5">
        <w:tc>
          <w:tcPr>
            <w:tcW w:w="11016" w:type="dxa"/>
            <w:shd w:val="clear" w:color="auto" w:fill="F2F2F2" w:themeFill="background1" w:themeFillShade="F2"/>
          </w:tcPr>
          <w:p w14:paraId="7B7D025A" w14:textId="77777777" w:rsidR="008B42E5" w:rsidRPr="008B42E5" w:rsidRDefault="008B42E5" w:rsidP="0097168F">
            <w:pPr>
              <w:jc w:val="both"/>
              <w:rPr>
                <w:b/>
              </w:rPr>
            </w:pPr>
            <w:r>
              <w:rPr>
                <w:b/>
              </w:rPr>
              <w:t>Transitional Housing</w:t>
            </w:r>
          </w:p>
        </w:tc>
      </w:tr>
      <w:tr w:rsidR="008B42E5" w14:paraId="29E7D567" w14:textId="77777777" w:rsidTr="008B42E5">
        <w:tc>
          <w:tcPr>
            <w:tcW w:w="11016" w:type="dxa"/>
          </w:tcPr>
          <w:p w14:paraId="1DD17E95" w14:textId="0780DD3F" w:rsidR="008B42E5" w:rsidRPr="00B57BA3" w:rsidRDefault="008B42E5" w:rsidP="0097168F">
            <w:pPr>
              <w:autoSpaceDE w:val="0"/>
              <w:autoSpaceDN w:val="0"/>
              <w:adjustRightInd w:val="0"/>
              <w:jc w:val="both"/>
              <w:rPr>
                <w:i/>
              </w:rPr>
            </w:pPr>
            <w:r>
              <w:rPr>
                <w:b/>
                <w:color w:val="FF0000"/>
              </w:rPr>
              <w:t>Attach to this form</w:t>
            </w:r>
            <w:r>
              <w:t xml:space="preserve">, a signed and dated certification from an outreach worker or other housing/service provider demonstrating that the individual or head of household is </w:t>
            </w:r>
            <w:r>
              <w:rPr>
                <w:b/>
              </w:rPr>
              <w:t>currently</w:t>
            </w:r>
            <w:r>
              <w:t xml:space="preserve"> homeless and living in a place not meant for human habitation, in an emergency shelter, transit</w:t>
            </w:r>
            <w:r w:rsidR="00B57BA3">
              <w:t xml:space="preserve">ional housing, or a safe haven </w:t>
            </w:r>
            <w:r w:rsidR="00B57BA3" w:rsidRPr="00B57BA3">
              <w:rPr>
                <w:i/>
              </w:rPr>
              <w:t>(see note below re special requirements for CT BOS</w:t>
            </w:r>
            <w:r w:rsidR="00AF3D9E">
              <w:rPr>
                <w:i/>
              </w:rPr>
              <w:t xml:space="preserve"> CoC</w:t>
            </w:r>
            <w:r w:rsidR="00B57BA3" w:rsidRPr="00B57BA3">
              <w:rPr>
                <w:i/>
              </w:rPr>
              <w:t>)</w:t>
            </w:r>
            <w:r w:rsidR="00B57BA3">
              <w:rPr>
                <w:i/>
              </w:rPr>
              <w:t>.</w:t>
            </w:r>
          </w:p>
          <w:p w14:paraId="08F1E104" w14:textId="77777777" w:rsidR="0097168F" w:rsidRDefault="0097168F" w:rsidP="0097168F">
            <w:pPr>
              <w:autoSpaceDE w:val="0"/>
              <w:autoSpaceDN w:val="0"/>
              <w:adjustRightInd w:val="0"/>
              <w:jc w:val="both"/>
            </w:pPr>
          </w:p>
          <w:p w14:paraId="4252037C" w14:textId="77777777" w:rsidR="008B42E5" w:rsidRDefault="008B42E5" w:rsidP="0097168F">
            <w:pPr>
              <w:autoSpaceDE w:val="0"/>
              <w:autoSpaceDN w:val="0"/>
              <w:adjustRightInd w:val="0"/>
              <w:jc w:val="both"/>
            </w:pPr>
            <w:r>
              <w:t>OR</w:t>
            </w:r>
          </w:p>
          <w:p w14:paraId="5F5C8C41" w14:textId="77777777" w:rsidR="0097168F" w:rsidRDefault="0097168F" w:rsidP="0097168F">
            <w:pPr>
              <w:autoSpaceDE w:val="0"/>
              <w:autoSpaceDN w:val="0"/>
              <w:adjustRightInd w:val="0"/>
              <w:jc w:val="both"/>
              <w:rPr>
                <w:sz w:val="24"/>
                <w:szCs w:val="24"/>
              </w:rPr>
            </w:pPr>
          </w:p>
          <w:p w14:paraId="7C7D7C24" w14:textId="77777777" w:rsidR="008B42E5" w:rsidRDefault="008B42E5" w:rsidP="0097168F">
            <w:pPr>
              <w:autoSpaceDE w:val="0"/>
              <w:autoSpaceDN w:val="0"/>
              <w:adjustRightInd w:val="0"/>
              <w:jc w:val="both"/>
              <w:rPr>
                <w:rFonts w:cs="Melior"/>
              </w:rPr>
            </w:pPr>
            <w:r>
              <w:rPr>
                <w:sz w:val="24"/>
                <w:szCs w:val="24"/>
              </w:rPr>
              <w:t xml:space="preserve">Is fleeing or attempting to flee domestic violence, dating violence, sexual assault or stalking has no other residence; and lacks the resources or support networks to obtain other permanent housing. </w:t>
            </w:r>
            <w:r>
              <w:rPr>
                <w:rFonts w:ascii="Melior" w:hAnsi="Melior" w:cs="Melior"/>
                <w:sz w:val="18"/>
                <w:szCs w:val="18"/>
              </w:rPr>
              <w:t xml:space="preserve"> </w:t>
            </w:r>
            <w:r>
              <w:rPr>
                <w:rFonts w:cs="Melior"/>
              </w:rPr>
              <w:t>HUD stresses that where the safety of the individual of family would be jeopardized by an</w:t>
            </w:r>
          </w:p>
          <w:p w14:paraId="75106BCF" w14:textId="77777777" w:rsidR="008B42E5" w:rsidRDefault="008B42E5" w:rsidP="0097168F">
            <w:pPr>
              <w:autoSpaceDE w:val="0"/>
              <w:autoSpaceDN w:val="0"/>
              <w:adjustRightInd w:val="0"/>
              <w:jc w:val="both"/>
              <w:rPr>
                <w:rFonts w:cs="Melior"/>
              </w:rPr>
            </w:pPr>
            <w:r>
              <w:rPr>
                <w:rFonts w:cs="Melior"/>
              </w:rPr>
              <w:t>intake worker’s attempt to obtain third party verification, that the intake worker must not attempt to obtain, under any circumstances, third-party verification and may accept written certification by the individual or head of household.</w:t>
            </w:r>
          </w:p>
          <w:p w14:paraId="1204D246" w14:textId="77777777" w:rsidR="0097168F" w:rsidRDefault="0097168F" w:rsidP="0097168F">
            <w:pPr>
              <w:autoSpaceDE w:val="0"/>
              <w:autoSpaceDN w:val="0"/>
              <w:adjustRightInd w:val="0"/>
              <w:jc w:val="both"/>
              <w:rPr>
                <w:rFonts w:cs="Melior"/>
              </w:rPr>
            </w:pPr>
          </w:p>
          <w:p w14:paraId="5E037476" w14:textId="77777777" w:rsidR="008B42E5" w:rsidRDefault="008B42E5" w:rsidP="0097168F">
            <w:pPr>
              <w:autoSpaceDE w:val="0"/>
              <w:autoSpaceDN w:val="0"/>
              <w:adjustRightInd w:val="0"/>
              <w:jc w:val="both"/>
              <w:rPr>
                <w:rFonts w:cs="Melior"/>
              </w:rPr>
            </w:pPr>
            <w:r>
              <w:rPr>
                <w:rFonts w:cs="Melior"/>
              </w:rPr>
              <w:t>OR</w:t>
            </w:r>
          </w:p>
          <w:p w14:paraId="4597B313" w14:textId="77777777" w:rsidR="0097168F" w:rsidRDefault="0097168F" w:rsidP="0097168F">
            <w:pPr>
              <w:pStyle w:val="Default"/>
              <w:jc w:val="both"/>
              <w:rPr>
                <w:rFonts w:asciiTheme="minorHAnsi" w:hAnsiTheme="minorHAnsi"/>
              </w:rPr>
            </w:pPr>
          </w:p>
          <w:p w14:paraId="67BDC26E" w14:textId="77777777" w:rsidR="008B42E5" w:rsidRDefault="008B42E5" w:rsidP="0097168F">
            <w:pPr>
              <w:pStyle w:val="Default"/>
              <w:jc w:val="both"/>
              <w:rPr>
                <w:rFonts w:asciiTheme="minorHAnsi" w:hAnsiTheme="minorHAnsi"/>
              </w:rPr>
            </w:pPr>
            <w:r>
              <w:rPr>
                <w:rFonts w:asciiTheme="minorHAnsi" w:hAnsiTheme="minorHAnsi"/>
              </w:rPr>
              <w:t xml:space="preserve">Individual or family 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75D8F0B1" w14:textId="77777777" w:rsidR="008B42E5" w:rsidRDefault="008B42E5" w:rsidP="0097168F">
            <w:pPr>
              <w:pStyle w:val="Default"/>
              <w:jc w:val="both"/>
              <w:rPr>
                <w:rFonts w:asciiTheme="minorHAnsi" w:hAnsiTheme="minorHAnsi"/>
              </w:rPr>
            </w:pPr>
          </w:p>
          <w:p w14:paraId="1E96A45F" w14:textId="77777777" w:rsidR="008B42E5" w:rsidRDefault="008B42E5" w:rsidP="0097168F">
            <w:pPr>
              <w:pStyle w:val="Default"/>
              <w:jc w:val="both"/>
              <w:rPr>
                <w:rFonts w:asciiTheme="minorHAnsi" w:hAnsiTheme="minorHAnsi"/>
                <w:color w:val="auto"/>
              </w:rPr>
            </w:pPr>
            <w:r>
              <w:rPr>
                <w:rFonts w:asciiTheme="minorHAnsi" w:hAnsiTheme="minorHAnsi"/>
              </w:rPr>
              <w:t xml:space="preserve">To document imminent loss of housing you must </w:t>
            </w:r>
            <w:r>
              <w:rPr>
                <w:rFonts w:asciiTheme="minorHAnsi" w:hAnsiTheme="minorHAnsi"/>
                <w:b/>
                <w:color w:val="FF0000"/>
              </w:rPr>
              <w:t xml:space="preserve">attach to this form:  </w:t>
            </w:r>
            <w:r>
              <w:rPr>
                <w:rFonts w:asciiTheme="minorHAnsi" w:hAnsiTheme="minorHAnsi"/>
                <w:color w:val="auto"/>
              </w:rPr>
              <w:t>A court order resulting from an eviction action notifying the individual or family that they must leave; OR For Individuals and families leaving a hotel or motel, evidence that they lace the financial resources to stay; OR a documented and verified oral statement; AND  Certification that no subsequent residence has been identified; AND self-certification or other written documentation that the individual or family lacks the financial resources and support necessary to obtain permanent housing.</w:t>
            </w:r>
          </w:p>
          <w:p w14:paraId="142CA3E9" w14:textId="77777777" w:rsidR="008B42E5" w:rsidRDefault="008B42E5" w:rsidP="0097168F">
            <w:pPr>
              <w:autoSpaceDE w:val="0"/>
              <w:autoSpaceDN w:val="0"/>
              <w:adjustRightInd w:val="0"/>
              <w:jc w:val="both"/>
            </w:pPr>
          </w:p>
          <w:p w14:paraId="0F98DB7E" w14:textId="77777777" w:rsidR="008B42E5" w:rsidRDefault="008B42E5" w:rsidP="0097168F">
            <w:pPr>
              <w:autoSpaceDE w:val="0"/>
              <w:autoSpaceDN w:val="0"/>
              <w:adjustRightInd w:val="0"/>
              <w:jc w:val="both"/>
            </w:pPr>
          </w:p>
          <w:p w14:paraId="76292CF0" w14:textId="77777777" w:rsidR="008B42E5" w:rsidRDefault="008B42E5" w:rsidP="0097168F">
            <w:pPr>
              <w:autoSpaceDE w:val="0"/>
              <w:autoSpaceDN w:val="0"/>
              <w:adjustRightInd w:val="0"/>
              <w:jc w:val="both"/>
              <w:rPr>
                <w:rFonts w:cs="Arial"/>
                <w:shd w:val="clear" w:color="auto" w:fill="FFFFFF"/>
              </w:rPr>
            </w:pPr>
            <w:r>
              <w:t xml:space="preserve">For participants </w:t>
            </w:r>
            <w:r>
              <w:rPr>
                <w:b/>
              </w:rPr>
              <w:t>currently in another TH</w:t>
            </w:r>
            <w:r>
              <w:t xml:space="preserve"> </w:t>
            </w:r>
            <w:r>
              <w:rPr>
                <w:b/>
              </w:rPr>
              <w:t>program</w:t>
            </w:r>
            <w:r>
              <w:t xml:space="preserve"> you </w:t>
            </w:r>
            <w:r>
              <w:rPr>
                <w:b/>
                <w:color w:val="FF0000"/>
              </w:rPr>
              <w:t>must attach evidence</w:t>
            </w:r>
            <w:r>
              <w:rPr>
                <w:color w:val="FF0000"/>
              </w:rPr>
              <w:t xml:space="preserve"> </w:t>
            </w:r>
            <w:r>
              <w:t xml:space="preserve">that they originally came from the </w:t>
            </w:r>
            <w:r>
              <w:rPr>
                <w:rFonts w:cs="Arial"/>
                <w:shd w:val="clear" w:color="auto" w:fill="FFFFFF"/>
              </w:rPr>
              <w:t>streets or an emergency shelter.</w:t>
            </w:r>
          </w:p>
          <w:p w14:paraId="24ADEDEC" w14:textId="77777777" w:rsidR="00B57BA3" w:rsidRDefault="00B57BA3" w:rsidP="0097168F">
            <w:pPr>
              <w:autoSpaceDE w:val="0"/>
              <w:autoSpaceDN w:val="0"/>
              <w:adjustRightInd w:val="0"/>
              <w:jc w:val="both"/>
              <w:rPr>
                <w:rFonts w:cs="Arial"/>
                <w:shd w:val="clear" w:color="auto" w:fill="FFFFFF"/>
              </w:rPr>
            </w:pPr>
          </w:p>
          <w:p w14:paraId="3F8D3E71" w14:textId="3BF8B6AC" w:rsidR="00B57BA3" w:rsidRDefault="00B57BA3" w:rsidP="0097168F">
            <w:pPr>
              <w:autoSpaceDE w:val="0"/>
              <w:autoSpaceDN w:val="0"/>
              <w:adjustRightInd w:val="0"/>
              <w:jc w:val="both"/>
              <w:rPr>
                <w:rFonts w:cs="Arial"/>
                <w:b/>
                <w:u w:val="single"/>
                <w:shd w:val="clear" w:color="auto" w:fill="FFFFFF"/>
              </w:rPr>
            </w:pPr>
            <w:r>
              <w:rPr>
                <w:rFonts w:cs="Arial"/>
                <w:b/>
                <w:u w:val="single"/>
                <w:shd w:val="clear" w:color="auto" w:fill="FFFFFF"/>
              </w:rPr>
              <w:t xml:space="preserve">Special </w:t>
            </w:r>
            <w:r w:rsidR="00BF40C6">
              <w:rPr>
                <w:rFonts w:cs="Arial"/>
                <w:b/>
                <w:u w:val="single"/>
                <w:shd w:val="clear" w:color="auto" w:fill="FFFFFF"/>
              </w:rPr>
              <w:t xml:space="preserve">TH </w:t>
            </w:r>
            <w:r w:rsidRPr="00B57BA3">
              <w:rPr>
                <w:rFonts w:cs="Arial"/>
                <w:b/>
                <w:u w:val="single"/>
                <w:shd w:val="clear" w:color="auto" w:fill="FFFFFF"/>
              </w:rPr>
              <w:t xml:space="preserve">Eligibility </w:t>
            </w:r>
            <w:r>
              <w:rPr>
                <w:rFonts w:cs="Arial"/>
                <w:b/>
                <w:u w:val="single"/>
                <w:shd w:val="clear" w:color="auto" w:fill="FFFFFF"/>
              </w:rPr>
              <w:t xml:space="preserve">Requirements </w:t>
            </w:r>
            <w:r w:rsidRPr="00B57BA3">
              <w:rPr>
                <w:rFonts w:cs="Arial"/>
                <w:b/>
                <w:u w:val="single"/>
                <w:shd w:val="clear" w:color="auto" w:fill="FFFFFF"/>
              </w:rPr>
              <w:t>for CT BOS CoC</w:t>
            </w:r>
          </w:p>
          <w:p w14:paraId="28A1485F" w14:textId="77777777" w:rsidR="00B57BA3" w:rsidRPr="00B57BA3" w:rsidRDefault="00B57BA3" w:rsidP="00B57BA3">
            <w:pPr>
              <w:autoSpaceDE w:val="0"/>
              <w:autoSpaceDN w:val="0"/>
              <w:adjustRightInd w:val="0"/>
              <w:rPr>
                <w:rFonts w:ascii="Calibri" w:hAnsi="Calibri" w:cs="Calibri"/>
                <w:sz w:val="24"/>
                <w:szCs w:val="24"/>
              </w:rPr>
            </w:pPr>
            <w:r>
              <w:rPr>
                <w:rFonts w:ascii="Calibri" w:hAnsi="Calibri" w:cs="Calibri"/>
                <w:sz w:val="24"/>
                <w:szCs w:val="24"/>
              </w:rPr>
              <w:t>Applicants must be screened for diversion and admitted only if no other options are available. Projects may serve only participants coming from emergency shelter and unsheltered locations with income below 30% of AMI.</w:t>
            </w:r>
          </w:p>
          <w:p w14:paraId="4E623DC0" w14:textId="77777777" w:rsidR="008B42E5" w:rsidRDefault="008B42E5" w:rsidP="0097168F">
            <w:pPr>
              <w:jc w:val="both"/>
            </w:pPr>
          </w:p>
        </w:tc>
      </w:tr>
    </w:tbl>
    <w:p w14:paraId="3DF2A46A" w14:textId="59CE503F" w:rsidR="00C970BF" w:rsidRDefault="00C970BF" w:rsidP="0097168F">
      <w:pPr>
        <w:jc w:val="both"/>
      </w:pPr>
    </w:p>
    <w:p w14:paraId="5AE95F85" w14:textId="77777777" w:rsidR="00C970BF" w:rsidRDefault="00C970BF">
      <w:r>
        <w:br w:type="page"/>
      </w:r>
    </w:p>
    <w:tbl>
      <w:tblPr>
        <w:tblStyle w:val="TableGrid"/>
        <w:tblW w:w="0" w:type="auto"/>
        <w:tblLook w:val="04A0" w:firstRow="1" w:lastRow="0" w:firstColumn="1" w:lastColumn="0" w:noHBand="0" w:noVBand="1"/>
      </w:tblPr>
      <w:tblGrid>
        <w:gridCol w:w="3730"/>
        <w:gridCol w:w="7060"/>
      </w:tblGrid>
      <w:tr w:rsidR="00C970BF" w14:paraId="61A6CC97" w14:textId="77777777" w:rsidTr="00725513">
        <w:tc>
          <w:tcPr>
            <w:tcW w:w="10790" w:type="dxa"/>
            <w:gridSpan w:val="2"/>
            <w:shd w:val="clear" w:color="auto" w:fill="D9D9D9" w:themeFill="background1" w:themeFillShade="D9"/>
            <w:vAlign w:val="center"/>
          </w:tcPr>
          <w:p w14:paraId="571BDE74" w14:textId="035A5641" w:rsidR="00C970BF" w:rsidRPr="00725513" w:rsidRDefault="00725513" w:rsidP="00C970BF">
            <w:pPr>
              <w:jc w:val="center"/>
              <w:rPr>
                <w:b/>
                <w:caps/>
                <w:sz w:val="32"/>
                <w:szCs w:val="32"/>
              </w:rPr>
            </w:pPr>
            <w:r w:rsidRPr="00725513">
              <w:rPr>
                <w:b/>
                <w:caps/>
                <w:sz w:val="32"/>
                <w:szCs w:val="32"/>
              </w:rPr>
              <w:lastRenderedPageBreak/>
              <w:t xml:space="preserve">Part 5: Quick Reference Guide </w:t>
            </w:r>
            <w:r>
              <w:rPr>
                <w:b/>
                <w:caps/>
                <w:sz w:val="32"/>
                <w:szCs w:val="32"/>
              </w:rPr>
              <w:t xml:space="preserve">- </w:t>
            </w:r>
            <w:r w:rsidR="00C970BF" w:rsidRPr="00725513">
              <w:rPr>
                <w:b/>
                <w:caps/>
                <w:sz w:val="32"/>
                <w:szCs w:val="32"/>
              </w:rPr>
              <w:t xml:space="preserve">Eligibility for CoC </w:t>
            </w:r>
            <w:r w:rsidRPr="00725513">
              <w:rPr>
                <w:b/>
                <w:caps/>
                <w:sz w:val="32"/>
                <w:szCs w:val="32"/>
              </w:rPr>
              <w:t xml:space="preserve">Programs </w:t>
            </w:r>
          </w:p>
          <w:p w14:paraId="6C505A58" w14:textId="19F9E422" w:rsidR="00A97F43" w:rsidRPr="00A97F43" w:rsidRDefault="00A97F43" w:rsidP="00462BE6">
            <w:pPr>
              <w:rPr>
                <w:i/>
              </w:rPr>
            </w:pPr>
            <w:r w:rsidRPr="00A97F43">
              <w:rPr>
                <w:b/>
                <w:i/>
              </w:rPr>
              <w:t>Important Note</w:t>
            </w:r>
            <w:r w:rsidRPr="00A97F43">
              <w:rPr>
                <w:i/>
              </w:rPr>
              <w:t>:  This guide is intended for quick reference only.  CoC Programs should carefully review all details regarding homelessness and disability requirements and ensure adequate documentation is in each participant chart to avoid recapture of program funds by HUD.</w:t>
            </w:r>
          </w:p>
        </w:tc>
      </w:tr>
      <w:tr w:rsidR="00C970BF" w14:paraId="51D235F4" w14:textId="77777777" w:rsidTr="00725513">
        <w:tc>
          <w:tcPr>
            <w:tcW w:w="3730" w:type="dxa"/>
          </w:tcPr>
          <w:p w14:paraId="5703A8FA" w14:textId="4BFFF501" w:rsidR="00C970BF" w:rsidRPr="00C970BF" w:rsidRDefault="00C970BF" w:rsidP="00C970BF">
            <w:pPr>
              <w:jc w:val="center"/>
              <w:rPr>
                <w:b/>
              </w:rPr>
            </w:pPr>
            <w:r w:rsidRPr="00C970BF">
              <w:rPr>
                <w:b/>
              </w:rPr>
              <w:t>Component Type</w:t>
            </w:r>
          </w:p>
        </w:tc>
        <w:tc>
          <w:tcPr>
            <w:tcW w:w="7060" w:type="dxa"/>
          </w:tcPr>
          <w:p w14:paraId="42765CC8" w14:textId="35670938" w:rsidR="00C970BF" w:rsidRPr="00C970BF" w:rsidRDefault="00C970BF" w:rsidP="00C970BF">
            <w:pPr>
              <w:jc w:val="center"/>
              <w:rPr>
                <w:b/>
              </w:rPr>
            </w:pPr>
            <w:r w:rsidRPr="00C970BF">
              <w:rPr>
                <w:b/>
              </w:rPr>
              <w:t>Eligible Participants</w:t>
            </w:r>
          </w:p>
        </w:tc>
      </w:tr>
      <w:tr w:rsidR="00C970BF" w14:paraId="2ECCF4F7" w14:textId="77777777" w:rsidTr="00725513">
        <w:tc>
          <w:tcPr>
            <w:tcW w:w="3730" w:type="dxa"/>
            <w:vAlign w:val="center"/>
          </w:tcPr>
          <w:p w14:paraId="40C0FDB2" w14:textId="77777777" w:rsidR="00C970BF" w:rsidRPr="00A97F43" w:rsidRDefault="00C970BF" w:rsidP="00C970BF">
            <w:pPr>
              <w:jc w:val="center"/>
              <w:rPr>
                <w:b/>
                <w:sz w:val="24"/>
                <w:szCs w:val="24"/>
              </w:rPr>
            </w:pPr>
            <w:r w:rsidRPr="00A97F43">
              <w:rPr>
                <w:b/>
                <w:sz w:val="24"/>
                <w:szCs w:val="24"/>
              </w:rPr>
              <w:t xml:space="preserve">Permanent Supportive Housing – </w:t>
            </w:r>
            <w:r w:rsidRPr="00A97F43">
              <w:rPr>
                <w:b/>
                <w:i/>
                <w:sz w:val="24"/>
                <w:szCs w:val="24"/>
                <w:u w:val="single"/>
              </w:rPr>
              <w:t>Not</w:t>
            </w:r>
            <w:r w:rsidRPr="00A97F43">
              <w:rPr>
                <w:b/>
                <w:sz w:val="24"/>
                <w:szCs w:val="24"/>
                <w:u w:val="single"/>
              </w:rPr>
              <w:t xml:space="preserve"> </w:t>
            </w:r>
            <w:r w:rsidRPr="00A97F43">
              <w:rPr>
                <w:b/>
                <w:sz w:val="24"/>
                <w:szCs w:val="24"/>
              </w:rPr>
              <w:t>for Chronically Homeless People</w:t>
            </w:r>
          </w:p>
          <w:p w14:paraId="086CAE8E" w14:textId="17B9E966" w:rsidR="00C970BF" w:rsidRPr="00A97F43" w:rsidRDefault="00C970BF" w:rsidP="00C970BF">
            <w:pPr>
              <w:jc w:val="center"/>
              <w:rPr>
                <w:b/>
                <w:sz w:val="24"/>
                <w:szCs w:val="24"/>
              </w:rPr>
            </w:pPr>
          </w:p>
        </w:tc>
        <w:tc>
          <w:tcPr>
            <w:tcW w:w="7060" w:type="dxa"/>
          </w:tcPr>
          <w:p w14:paraId="459FBDB8" w14:textId="22B1A560" w:rsidR="00C970BF" w:rsidRPr="00462BE6" w:rsidRDefault="00C970BF" w:rsidP="00C970BF">
            <w:pPr>
              <w:autoSpaceDE w:val="0"/>
              <w:autoSpaceDN w:val="0"/>
              <w:adjustRightInd w:val="0"/>
              <w:jc w:val="both"/>
            </w:pPr>
            <w:r w:rsidRPr="00462BE6">
              <w:rPr>
                <w:b/>
              </w:rPr>
              <w:t>Currently</w:t>
            </w:r>
            <w:r w:rsidRPr="00462BE6">
              <w:t xml:space="preserve"> homeless and living in a place not meant for human habitation, in an emergency shelter, transitional housing</w:t>
            </w:r>
            <w:r w:rsidR="00A97F43" w:rsidRPr="00462BE6">
              <w:t xml:space="preserve"> (originally from the </w:t>
            </w:r>
            <w:r w:rsidR="00A97F43" w:rsidRPr="00462BE6">
              <w:rPr>
                <w:rFonts w:cs="Arial"/>
                <w:shd w:val="clear" w:color="auto" w:fill="FFFFFF"/>
              </w:rPr>
              <w:t>streets or an emergency shelter)</w:t>
            </w:r>
            <w:r w:rsidR="00A97F43" w:rsidRPr="00462BE6">
              <w:t>, or a safe haven;</w:t>
            </w:r>
          </w:p>
          <w:p w14:paraId="1C3E1F34" w14:textId="77777777" w:rsidR="00C970BF" w:rsidRPr="00462BE6" w:rsidRDefault="00C970BF" w:rsidP="00C970BF">
            <w:pPr>
              <w:autoSpaceDE w:val="0"/>
              <w:autoSpaceDN w:val="0"/>
              <w:adjustRightInd w:val="0"/>
              <w:jc w:val="both"/>
            </w:pPr>
            <w:r w:rsidRPr="00462BE6">
              <w:t>OR</w:t>
            </w:r>
          </w:p>
          <w:p w14:paraId="68E8436E" w14:textId="5FD7723F" w:rsidR="00C970BF" w:rsidRPr="00462BE6" w:rsidRDefault="00C970BF" w:rsidP="00C970BF">
            <w:pPr>
              <w:jc w:val="both"/>
            </w:pPr>
            <w:r w:rsidRPr="00462BE6">
              <w:t>Is fleeing or attempting to flee domestic violence, dating violence, sexual assault or stalking</w:t>
            </w:r>
            <w:r w:rsidR="00A97F43" w:rsidRPr="00462BE6">
              <w:t>;</w:t>
            </w:r>
          </w:p>
          <w:p w14:paraId="316FBD23" w14:textId="77777777" w:rsidR="00C970BF" w:rsidRPr="00462BE6" w:rsidRDefault="00C970BF" w:rsidP="00C970BF">
            <w:pPr>
              <w:jc w:val="both"/>
            </w:pPr>
            <w:r w:rsidRPr="00462BE6">
              <w:t xml:space="preserve">AND </w:t>
            </w:r>
          </w:p>
          <w:p w14:paraId="4C713A0D" w14:textId="4869263B" w:rsidR="00C970BF" w:rsidRPr="00462BE6" w:rsidRDefault="00A97F43" w:rsidP="00C970BF">
            <w:pPr>
              <w:jc w:val="both"/>
            </w:pPr>
            <w:r w:rsidRPr="00462BE6">
              <w:rPr>
                <w:rFonts w:ascii="Calibri" w:hAnsi="Calibri"/>
                <w:bCs/>
              </w:rPr>
              <w:t>One or more members of the household is diagnosed with a disability.</w:t>
            </w:r>
          </w:p>
        </w:tc>
      </w:tr>
      <w:tr w:rsidR="00C970BF" w14:paraId="58DFC10A" w14:textId="77777777" w:rsidTr="00725513">
        <w:tc>
          <w:tcPr>
            <w:tcW w:w="3730" w:type="dxa"/>
            <w:vAlign w:val="center"/>
          </w:tcPr>
          <w:p w14:paraId="6D13E97F" w14:textId="26B7A9F4" w:rsidR="00C970BF" w:rsidRPr="00A97F43" w:rsidRDefault="00C970BF" w:rsidP="00C970BF">
            <w:pPr>
              <w:jc w:val="center"/>
              <w:rPr>
                <w:b/>
                <w:sz w:val="24"/>
                <w:szCs w:val="24"/>
              </w:rPr>
            </w:pPr>
            <w:r w:rsidRPr="00A97F43">
              <w:rPr>
                <w:b/>
                <w:sz w:val="24"/>
                <w:szCs w:val="24"/>
              </w:rPr>
              <w:t xml:space="preserve">Permanent Supportive Housing –For </w:t>
            </w:r>
            <w:r w:rsidRPr="00A97F43">
              <w:rPr>
                <w:b/>
                <w:sz w:val="24"/>
                <w:szCs w:val="24"/>
                <w:u w:val="single"/>
              </w:rPr>
              <w:t>Chronically Homeless</w:t>
            </w:r>
            <w:r w:rsidRPr="00A97F43">
              <w:rPr>
                <w:b/>
                <w:sz w:val="24"/>
                <w:szCs w:val="24"/>
              </w:rPr>
              <w:t xml:space="preserve"> People</w:t>
            </w:r>
          </w:p>
          <w:p w14:paraId="07DE8552" w14:textId="523BA4C0" w:rsidR="00C970BF" w:rsidRPr="00A97F43" w:rsidRDefault="00C970BF" w:rsidP="00C970BF">
            <w:pPr>
              <w:jc w:val="center"/>
              <w:rPr>
                <w:b/>
                <w:sz w:val="24"/>
                <w:szCs w:val="24"/>
              </w:rPr>
            </w:pPr>
          </w:p>
        </w:tc>
        <w:tc>
          <w:tcPr>
            <w:tcW w:w="7060" w:type="dxa"/>
          </w:tcPr>
          <w:p w14:paraId="009417A4" w14:textId="77777777" w:rsidR="00A97F43" w:rsidRPr="00462BE6" w:rsidRDefault="00A97F43" w:rsidP="00A97F43">
            <w:pPr>
              <w:autoSpaceDE w:val="0"/>
              <w:autoSpaceDN w:val="0"/>
              <w:adjustRightInd w:val="0"/>
              <w:jc w:val="both"/>
              <w:rPr>
                <w:rFonts w:cs="Calibri"/>
              </w:rPr>
            </w:pPr>
            <w:r w:rsidRPr="00462BE6">
              <w:rPr>
                <w:rFonts w:cs="Calibri"/>
              </w:rPr>
              <w:t>Live in a place not meant for human habitation, a safe haven, or in an emergency shelter (</w:t>
            </w:r>
            <w:r w:rsidRPr="00462BE6">
              <w:rPr>
                <w:rFonts w:cs="Melior"/>
                <w:i/>
              </w:rPr>
              <w:t>Note:  People living in Transitional Housing are not defined as chronically homeless by HUD.)</w:t>
            </w:r>
            <w:r w:rsidRPr="00462BE6">
              <w:rPr>
                <w:rFonts w:cs="Calibri"/>
              </w:rPr>
              <w:t>;</w:t>
            </w:r>
          </w:p>
          <w:p w14:paraId="228FED8C" w14:textId="4C5B95FD" w:rsidR="00A97F43" w:rsidRPr="00462BE6" w:rsidRDefault="00A97F43" w:rsidP="00A97F43">
            <w:pPr>
              <w:autoSpaceDE w:val="0"/>
              <w:autoSpaceDN w:val="0"/>
              <w:adjustRightInd w:val="0"/>
              <w:jc w:val="both"/>
              <w:rPr>
                <w:rFonts w:cs="Calibri"/>
              </w:rPr>
            </w:pPr>
            <w:r w:rsidRPr="00462BE6">
              <w:rPr>
                <w:rFonts w:cs="Calibri"/>
              </w:rPr>
              <w:t>AND</w:t>
            </w:r>
          </w:p>
          <w:p w14:paraId="6F130ADD" w14:textId="7F176A67" w:rsidR="00C970BF" w:rsidRPr="00462BE6" w:rsidRDefault="00A97F43" w:rsidP="00A97F43">
            <w:pPr>
              <w:autoSpaceDE w:val="0"/>
              <w:autoSpaceDN w:val="0"/>
              <w:adjustRightInd w:val="0"/>
              <w:jc w:val="both"/>
              <w:rPr>
                <w:rFonts w:cs="Calibri"/>
              </w:rPr>
            </w:pPr>
            <w:r w:rsidRPr="00462BE6">
              <w:rPr>
                <w:rFonts w:cs="Calibri"/>
              </w:rPr>
              <w:t>Have been homeless and residing in a place not meant for human habitation, a safe haven, or in an emergency shelter continuously for at least one year or on at least 4 separate occasions in the last 3 years; AND</w:t>
            </w:r>
          </w:p>
          <w:p w14:paraId="6BC5F51C" w14:textId="24592BF5" w:rsidR="00A97F43" w:rsidRPr="00462BE6" w:rsidRDefault="00A97F43" w:rsidP="0097168F">
            <w:pPr>
              <w:jc w:val="both"/>
            </w:pPr>
            <w:r w:rsidRPr="00462BE6">
              <w:t>AND</w:t>
            </w:r>
          </w:p>
          <w:p w14:paraId="7EAD493E" w14:textId="051BC717" w:rsidR="00A97F43" w:rsidRPr="00462BE6" w:rsidRDefault="00A97F43" w:rsidP="00A97F43">
            <w:pPr>
              <w:rPr>
                <w:rFonts w:cs="Arial"/>
              </w:rPr>
            </w:pPr>
            <w:r w:rsidRPr="00462BE6">
              <w:rPr>
                <w:rFonts w:ascii="Calibri" w:hAnsi="Calibri"/>
                <w:bCs/>
              </w:rPr>
              <w:t>An</w:t>
            </w:r>
            <w:r w:rsidRPr="00462BE6">
              <w:t xml:space="preserve"> adult head of household, or, if there is no adult in the family, a minor head of household, </w:t>
            </w:r>
            <w:r w:rsidRPr="00462BE6">
              <w:rPr>
                <w:rFonts w:ascii="Calibri" w:hAnsi="Calibri"/>
                <w:bCs/>
              </w:rPr>
              <w:t>is diagnosed with a disability</w:t>
            </w:r>
          </w:p>
        </w:tc>
      </w:tr>
      <w:tr w:rsidR="00C970BF" w14:paraId="42FC9C62" w14:textId="77777777" w:rsidTr="00725513">
        <w:tc>
          <w:tcPr>
            <w:tcW w:w="3730" w:type="dxa"/>
            <w:vAlign w:val="center"/>
          </w:tcPr>
          <w:p w14:paraId="552C4A84" w14:textId="1F3391F5" w:rsidR="00C970BF" w:rsidRPr="00C970BF" w:rsidRDefault="00C970BF" w:rsidP="00C970BF">
            <w:pPr>
              <w:jc w:val="center"/>
              <w:rPr>
                <w:b/>
              </w:rPr>
            </w:pPr>
            <w:r w:rsidRPr="00C970BF">
              <w:rPr>
                <w:b/>
              </w:rPr>
              <w:t>Rapid Re-housing</w:t>
            </w:r>
          </w:p>
          <w:p w14:paraId="1AFD7DAB" w14:textId="77777777" w:rsidR="00C970BF" w:rsidRPr="00C970BF" w:rsidRDefault="00C970BF" w:rsidP="00C970BF">
            <w:pPr>
              <w:jc w:val="center"/>
              <w:rPr>
                <w:b/>
              </w:rPr>
            </w:pPr>
          </w:p>
        </w:tc>
        <w:tc>
          <w:tcPr>
            <w:tcW w:w="7060" w:type="dxa"/>
          </w:tcPr>
          <w:p w14:paraId="09CAC538" w14:textId="2B77C0E9" w:rsidR="00C970BF" w:rsidRPr="00462BE6" w:rsidRDefault="00BF40C6" w:rsidP="0097168F">
            <w:pPr>
              <w:jc w:val="both"/>
            </w:pPr>
            <w:r w:rsidRPr="00462BE6">
              <w:t>Families coming from emergency shelters or the streets.</w:t>
            </w:r>
          </w:p>
        </w:tc>
      </w:tr>
      <w:tr w:rsidR="00C970BF" w14:paraId="274F7142" w14:textId="77777777" w:rsidTr="00725513">
        <w:tc>
          <w:tcPr>
            <w:tcW w:w="3730" w:type="dxa"/>
            <w:vAlign w:val="center"/>
          </w:tcPr>
          <w:p w14:paraId="5D4EC042" w14:textId="77777777" w:rsidR="00C970BF" w:rsidRDefault="00C970BF" w:rsidP="00C970BF">
            <w:pPr>
              <w:jc w:val="center"/>
              <w:rPr>
                <w:b/>
              </w:rPr>
            </w:pPr>
            <w:r w:rsidRPr="00C970BF">
              <w:rPr>
                <w:b/>
              </w:rPr>
              <w:t>Transitional Housing</w:t>
            </w:r>
          </w:p>
          <w:p w14:paraId="44CD9CE3" w14:textId="21E84C87" w:rsidR="00C970BF" w:rsidRPr="00C970BF" w:rsidRDefault="00C970BF" w:rsidP="00C970BF">
            <w:pPr>
              <w:jc w:val="center"/>
              <w:rPr>
                <w:b/>
              </w:rPr>
            </w:pPr>
          </w:p>
        </w:tc>
        <w:tc>
          <w:tcPr>
            <w:tcW w:w="7060" w:type="dxa"/>
          </w:tcPr>
          <w:p w14:paraId="0E8CEA1C" w14:textId="23A3EBDC" w:rsidR="00BF40C6" w:rsidRPr="00462BE6" w:rsidRDefault="00BF40C6" w:rsidP="00BF40C6">
            <w:pPr>
              <w:autoSpaceDE w:val="0"/>
              <w:autoSpaceDN w:val="0"/>
              <w:adjustRightInd w:val="0"/>
              <w:jc w:val="both"/>
              <w:rPr>
                <w:i/>
              </w:rPr>
            </w:pPr>
            <w:r w:rsidRPr="00462BE6">
              <w:rPr>
                <w:b/>
              </w:rPr>
              <w:t>Currently</w:t>
            </w:r>
            <w:r w:rsidRPr="00462BE6">
              <w:t xml:space="preserve"> homeless and living in a place not meant for human habitation, in an emergency shelter, transitional housing, or a safe haven </w:t>
            </w:r>
            <w:r w:rsidRPr="00462BE6">
              <w:rPr>
                <w:i/>
              </w:rPr>
              <w:t>(see note below re special requirements for CT BOS CoC).</w:t>
            </w:r>
          </w:p>
          <w:p w14:paraId="7D0BA437" w14:textId="629C11D0" w:rsidR="00BF40C6" w:rsidRPr="00462BE6" w:rsidRDefault="00BF40C6" w:rsidP="00BF40C6">
            <w:pPr>
              <w:autoSpaceDE w:val="0"/>
              <w:autoSpaceDN w:val="0"/>
              <w:adjustRightInd w:val="0"/>
              <w:jc w:val="both"/>
            </w:pPr>
            <w:r w:rsidRPr="00462BE6">
              <w:t>OR</w:t>
            </w:r>
          </w:p>
          <w:p w14:paraId="2A65FA6E" w14:textId="18644FED" w:rsidR="00BF40C6" w:rsidRPr="00462BE6" w:rsidRDefault="00BF40C6" w:rsidP="00BF40C6">
            <w:pPr>
              <w:autoSpaceDE w:val="0"/>
              <w:autoSpaceDN w:val="0"/>
              <w:adjustRightInd w:val="0"/>
              <w:jc w:val="both"/>
              <w:rPr>
                <w:rFonts w:cs="Melior"/>
              </w:rPr>
            </w:pPr>
            <w:r w:rsidRPr="00462BE6">
              <w:t xml:space="preserve">Is fleeing or attempting to flee domestic violence, dating violence, sexual assault or stalking has no other residence; and lacks the resources or support networks to obtain other permanent housing. </w:t>
            </w:r>
            <w:r w:rsidRPr="00462BE6">
              <w:rPr>
                <w:rFonts w:ascii="Melior" w:hAnsi="Melior" w:cs="Melior"/>
              </w:rPr>
              <w:t xml:space="preserve"> </w:t>
            </w:r>
          </w:p>
          <w:p w14:paraId="66D5CF02" w14:textId="5B5AF822" w:rsidR="00BF40C6" w:rsidRPr="00462BE6" w:rsidRDefault="00BF40C6" w:rsidP="00BF40C6">
            <w:pPr>
              <w:autoSpaceDE w:val="0"/>
              <w:autoSpaceDN w:val="0"/>
              <w:adjustRightInd w:val="0"/>
              <w:jc w:val="both"/>
              <w:rPr>
                <w:rFonts w:cs="Melior"/>
              </w:rPr>
            </w:pPr>
            <w:r w:rsidRPr="00462BE6">
              <w:rPr>
                <w:rFonts w:cs="Melior"/>
              </w:rPr>
              <w:t>OR</w:t>
            </w:r>
          </w:p>
          <w:p w14:paraId="28026129" w14:textId="77777777" w:rsidR="00BF40C6" w:rsidRPr="00462BE6" w:rsidRDefault="00BF40C6" w:rsidP="00BF40C6">
            <w:pPr>
              <w:pStyle w:val="Default"/>
              <w:jc w:val="both"/>
              <w:rPr>
                <w:rFonts w:asciiTheme="minorHAnsi" w:hAnsiTheme="minorHAnsi"/>
                <w:sz w:val="22"/>
                <w:szCs w:val="22"/>
              </w:rPr>
            </w:pPr>
            <w:r w:rsidRPr="00462BE6">
              <w:rPr>
                <w:rFonts w:asciiTheme="minorHAnsi" w:hAnsiTheme="minorHAnsi"/>
                <w:sz w:val="22"/>
                <w:szCs w:val="22"/>
              </w:rPr>
              <w:t xml:space="preserve">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23736222" w14:textId="77777777" w:rsidR="00BF40C6" w:rsidRPr="00462BE6" w:rsidRDefault="00BF40C6" w:rsidP="00BF40C6">
            <w:pPr>
              <w:autoSpaceDE w:val="0"/>
              <w:autoSpaceDN w:val="0"/>
              <w:adjustRightInd w:val="0"/>
              <w:jc w:val="both"/>
              <w:rPr>
                <w:rFonts w:cs="Arial"/>
                <w:b/>
                <w:u w:val="single"/>
                <w:shd w:val="clear" w:color="auto" w:fill="FFFFFF"/>
              </w:rPr>
            </w:pPr>
          </w:p>
          <w:p w14:paraId="4D5E0B8C" w14:textId="1C88823A" w:rsidR="00BF40C6" w:rsidRPr="00462BE6" w:rsidRDefault="00BF40C6" w:rsidP="00BF40C6">
            <w:pPr>
              <w:autoSpaceDE w:val="0"/>
              <w:autoSpaceDN w:val="0"/>
              <w:adjustRightInd w:val="0"/>
              <w:jc w:val="both"/>
              <w:rPr>
                <w:rFonts w:cs="Arial"/>
                <w:b/>
                <w:u w:val="single"/>
                <w:shd w:val="clear" w:color="auto" w:fill="FFFFFF"/>
              </w:rPr>
            </w:pPr>
            <w:r w:rsidRPr="00462BE6">
              <w:rPr>
                <w:rFonts w:cs="Arial"/>
                <w:b/>
                <w:u w:val="single"/>
                <w:shd w:val="clear" w:color="auto" w:fill="FFFFFF"/>
              </w:rPr>
              <w:t>Special TH Eligibility Requirements for CT BOS CoC</w:t>
            </w:r>
          </w:p>
          <w:p w14:paraId="2BEDCC5B" w14:textId="4753FCF4" w:rsidR="00BF40C6" w:rsidRPr="00462BE6" w:rsidRDefault="00BF40C6" w:rsidP="00BF40C6">
            <w:pPr>
              <w:autoSpaceDE w:val="0"/>
              <w:autoSpaceDN w:val="0"/>
              <w:adjustRightInd w:val="0"/>
              <w:rPr>
                <w:rFonts w:ascii="Calibri" w:hAnsi="Calibri" w:cs="Calibri"/>
              </w:rPr>
            </w:pPr>
            <w:r w:rsidRPr="00462BE6">
              <w:rPr>
                <w:rFonts w:ascii="Calibri" w:hAnsi="Calibri" w:cs="Calibri"/>
              </w:rPr>
              <w:t>Applicants must be screened for diversion and admitted only if no other options are available. Projects may serve only participants coming from emergency shelter and unsheltered locations with income</w:t>
            </w:r>
            <w:r w:rsidR="00753FC9">
              <w:rPr>
                <w:rFonts w:ascii="Calibri" w:hAnsi="Calibri" w:cs="Calibri"/>
              </w:rPr>
              <w:t>s</w:t>
            </w:r>
            <w:r w:rsidRPr="00462BE6">
              <w:rPr>
                <w:rFonts w:ascii="Calibri" w:hAnsi="Calibri" w:cs="Calibri"/>
              </w:rPr>
              <w:t xml:space="preserve"> below 30% of AMI.</w:t>
            </w:r>
          </w:p>
          <w:p w14:paraId="1F08952C" w14:textId="77777777" w:rsidR="00C970BF" w:rsidRPr="00462BE6" w:rsidRDefault="00C970BF" w:rsidP="0097168F">
            <w:pPr>
              <w:jc w:val="both"/>
            </w:pPr>
          </w:p>
        </w:tc>
      </w:tr>
    </w:tbl>
    <w:p w14:paraId="7BF3FA17" w14:textId="77777777" w:rsidR="006A3B9A" w:rsidRPr="00725513" w:rsidRDefault="006A3B9A" w:rsidP="00725513">
      <w:pPr>
        <w:jc w:val="both"/>
        <w:rPr>
          <w:sz w:val="2"/>
          <w:szCs w:val="2"/>
        </w:rPr>
      </w:pPr>
    </w:p>
    <w:sectPr w:rsidR="006A3B9A" w:rsidRPr="00725513" w:rsidSect="00C068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DEF0" w14:textId="77777777" w:rsidR="004D5198" w:rsidRDefault="004D5198" w:rsidP="00F747CD">
      <w:pPr>
        <w:spacing w:after="0" w:line="240" w:lineRule="auto"/>
      </w:pPr>
      <w:r>
        <w:separator/>
      </w:r>
    </w:p>
  </w:endnote>
  <w:endnote w:type="continuationSeparator" w:id="0">
    <w:p w14:paraId="5BBF46E8" w14:textId="77777777" w:rsidR="004D5198" w:rsidRDefault="004D5198" w:rsidP="00F7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elior">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3194"/>
      <w:docPartObj>
        <w:docPartGallery w:val="Page Numbers (Bottom of Page)"/>
        <w:docPartUnique/>
      </w:docPartObj>
    </w:sdtPr>
    <w:sdtEndPr>
      <w:rPr>
        <w:color w:val="808080" w:themeColor="background1" w:themeShade="80"/>
        <w:spacing w:val="60"/>
      </w:rPr>
    </w:sdtEndPr>
    <w:sdtContent>
      <w:p w14:paraId="27A3F642" w14:textId="375509F3" w:rsidR="00F747CD" w:rsidRPr="006A0E85" w:rsidRDefault="00840C1F" w:rsidP="006A0E85">
        <w:pPr>
          <w:pStyle w:val="Footer"/>
          <w:pBdr>
            <w:top w:val="single" w:sz="4" w:space="1" w:color="D9D9D9" w:themeColor="background1" w:themeShade="D9"/>
          </w:pBdr>
          <w:rPr>
            <w:b/>
            <w:bCs/>
          </w:rPr>
        </w:pPr>
        <w:r>
          <w:fldChar w:fldCharType="begin"/>
        </w:r>
        <w:r w:rsidR="00F747CD">
          <w:instrText xml:space="preserve"> PAGE   \* MERGEFORMAT </w:instrText>
        </w:r>
        <w:r>
          <w:fldChar w:fldCharType="separate"/>
        </w:r>
        <w:r w:rsidR="00611DD6" w:rsidRPr="00611DD6">
          <w:rPr>
            <w:b/>
            <w:bCs/>
            <w:noProof/>
          </w:rPr>
          <w:t>2</w:t>
        </w:r>
        <w:r>
          <w:rPr>
            <w:b/>
            <w:bCs/>
            <w:noProof/>
          </w:rPr>
          <w:fldChar w:fldCharType="end"/>
        </w:r>
        <w:r w:rsidR="00F747CD">
          <w:rPr>
            <w:b/>
            <w:bCs/>
          </w:rPr>
          <w:t xml:space="preserve"> | </w:t>
        </w:r>
        <w:r w:rsidR="00F747CD">
          <w:rPr>
            <w:color w:val="808080" w:themeColor="background1" w:themeShade="80"/>
            <w:spacing w:val="60"/>
          </w:rPr>
          <w:t xml:space="preserve">Page  </w:t>
        </w:r>
        <w:r w:rsidR="00F747CD">
          <w:rPr>
            <w:color w:val="808080" w:themeColor="background1" w:themeShade="80"/>
            <w:spacing w:val="60"/>
          </w:rPr>
          <w:tab/>
        </w:r>
        <w:r w:rsidR="00F747CD">
          <w:rPr>
            <w:color w:val="808080" w:themeColor="background1" w:themeShade="80"/>
            <w:spacing w:val="60"/>
          </w:rPr>
          <w:tab/>
        </w:r>
        <w:r w:rsidR="008B42E5">
          <w:rPr>
            <w:color w:val="808080" w:themeColor="background1" w:themeShade="80"/>
            <w:spacing w:val="60"/>
          </w:rPr>
          <w:t xml:space="preserve">Updated </w:t>
        </w:r>
        <w:r w:rsidR="00D90E28">
          <w:rPr>
            <w:color w:val="808080" w:themeColor="background1" w:themeShade="80"/>
            <w:spacing w:val="60"/>
          </w:rPr>
          <w:t>5/</w:t>
        </w:r>
        <w:r w:rsidR="00753FC9">
          <w:rPr>
            <w:color w:val="808080" w:themeColor="background1" w:themeShade="80"/>
            <w:spacing w:val="60"/>
          </w:rPr>
          <w:t>2</w:t>
        </w:r>
        <w:r w:rsidR="00D90E28">
          <w:rPr>
            <w:color w:val="808080" w:themeColor="background1" w:themeShade="80"/>
            <w:spacing w:val="60"/>
          </w:rPr>
          <w:t>1/</w:t>
        </w:r>
        <w:r w:rsidR="00753FC9">
          <w:rPr>
            <w:color w:val="808080" w:themeColor="background1" w:themeShade="80"/>
            <w:spacing w:val="60"/>
          </w:rPr>
          <w:t>20</w:t>
        </w:r>
        <w:r w:rsidR="00D90E28">
          <w:rPr>
            <w:color w:val="808080" w:themeColor="background1" w:themeShade="80"/>
            <w:spacing w:val="60"/>
          </w:rPr>
          <w:t>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BED4" w14:textId="77777777" w:rsidR="004D5198" w:rsidRDefault="004D5198" w:rsidP="00F747CD">
      <w:pPr>
        <w:spacing w:after="0" w:line="240" w:lineRule="auto"/>
      </w:pPr>
      <w:r>
        <w:separator/>
      </w:r>
    </w:p>
  </w:footnote>
  <w:footnote w:type="continuationSeparator" w:id="0">
    <w:p w14:paraId="663324D0" w14:textId="77777777" w:rsidR="004D5198" w:rsidRDefault="004D5198" w:rsidP="00F74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EE25" w14:textId="254B8CC0" w:rsidR="00F747CD" w:rsidRPr="00B84E8A" w:rsidRDefault="00F747CD" w:rsidP="00D90E28">
    <w:pPr>
      <w:pStyle w:val="Title"/>
      <w:tabs>
        <w:tab w:val="left" w:pos="614"/>
        <w:tab w:val="center" w:pos="7200"/>
      </w:tabs>
      <w:jc w:val="center"/>
      <w:rPr>
        <w:rFonts w:asciiTheme="minorHAnsi" w:hAnsiTheme="minorHAnsi"/>
        <w:b/>
        <w:sz w:val="28"/>
        <w:szCs w:val="28"/>
      </w:rPr>
    </w:pPr>
    <w:r w:rsidRPr="00733B9E">
      <w:rPr>
        <w:rFonts w:asciiTheme="minorHAnsi" w:hAnsiTheme="minorHAnsi"/>
        <w:b/>
        <w:sz w:val="28"/>
        <w:szCs w:val="28"/>
      </w:rPr>
      <w:t>C</w:t>
    </w:r>
    <w:r w:rsidR="00753FC9">
      <w:rPr>
        <w:rFonts w:asciiTheme="minorHAnsi" w:hAnsiTheme="minorHAnsi"/>
        <w:b/>
        <w:sz w:val="28"/>
        <w:szCs w:val="28"/>
      </w:rPr>
      <w:t>oC</w:t>
    </w:r>
    <w:r w:rsidRPr="00733B9E">
      <w:rPr>
        <w:rFonts w:asciiTheme="minorHAnsi" w:hAnsiTheme="minorHAnsi"/>
        <w:b/>
        <w:sz w:val="28"/>
        <w:szCs w:val="28"/>
      </w:rPr>
      <w:t xml:space="preserve"> Program Participant Homelessness </w:t>
    </w:r>
    <w:r w:rsidR="004D6893">
      <w:rPr>
        <w:rFonts w:asciiTheme="minorHAnsi" w:hAnsiTheme="minorHAnsi"/>
        <w:b/>
        <w:sz w:val="28"/>
        <w:szCs w:val="28"/>
      </w:rPr>
      <w:t>Verification</w:t>
    </w:r>
    <w:r w:rsidR="00D90E28">
      <w:rPr>
        <w:rFonts w:asciiTheme="minorHAnsi" w:hAnsiTheme="minorHAnsi"/>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7A084EDE"/>
    <w:multiLevelType w:val="hybridMultilevel"/>
    <w:tmpl w:val="E48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CD"/>
    <w:rsid w:val="000B17DB"/>
    <w:rsid w:val="0019638F"/>
    <w:rsid w:val="001B07FA"/>
    <w:rsid w:val="001F654D"/>
    <w:rsid w:val="003060D5"/>
    <w:rsid w:val="003D301B"/>
    <w:rsid w:val="00462BE6"/>
    <w:rsid w:val="00466748"/>
    <w:rsid w:val="004D5198"/>
    <w:rsid w:val="004D6893"/>
    <w:rsid w:val="00564066"/>
    <w:rsid w:val="005A7D66"/>
    <w:rsid w:val="005C329D"/>
    <w:rsid w:val="00611DD6"/>
    <w:rsid w:val="006A0E85"/>
    <w:rsid w:val="006A3B9A"/>
    <w:rsid w:val="007071FD"/>
    <w:rsid w:val="00725513"/>
    <w:rsid w:val="00733B9E"/>
    <w:rsid w:val="00753FC9"/>
    <w:rsid w:val="00757ADC"/>
    <w:rsid w:val="00764387"/>
    <w:rsid w:val="00840C1F"/>
    <w:rsid w:val="008679AB"/>
    <w:rsid w:val="008826A6"/>
    <w:rsid w:val="00893E2A"/>
    <w:rsid w:val="008B42E5"/>
    <w:rsid w:val="0097168F"/>
    <w:rsid w:val="00977EC2"/>
    <w:rsid w:val="009E5AFD"/>
    <w:rsid w:val="00A97F43"/>
    <w:rsid w:val="00AC1B93"/>
    <w:rsid w:val="00AF3D9E"/>
    <w:rsid w:val="00B57BA3"/>
    <w:rsid w:val="00B84E8A"/>
    <w:rsid w:val="00BB7F47"/>
    <w:rsid w:val="00BC4F66"/>
    <w:rsid w:val="00BE575A"/>
    <w:rsid w:val="00BF40C6"/>
    <w:rsid w:val="00BF7BCC"/>
    <w:rsid w:val="00C0687F"/>
    <w:rsid w:val="00C664DE"/>
    <w:rsid w:val="00C76D13"/>
    <w:rsid w:val="00C86733"/>
    <w:rsid w:val="00C970BF"/>
    <w:rsid w:val="00CA00A0"/>
    <w:rsid w:val="00D13D7C"/>
    <w:rsid w:val="00D309DC"/>
    <w:rsid w:val="00D90E28"/>
    <w:rsid w:val="00E614D7"/>
    <w:rsid w:val="00F7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7F8DA"/>
  <w15:docId w15:val="{25AEBC66-CAC6-4BDF-9D4E-6639EFF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7CD"/>
    <w:pPr>
      <w:ind w:left="720"/>
      <w:contextualSpacing/>
    </w:pPr>
  </w:style>
  <w:style w:type="paragraph" w:customStyle="1" w:styleId="Default">
    <w:name w:val="Default"/>
    <w:rsid w:val="00F747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47CD"/>
    <w:rPr>
      <w:sz w:val="16"/>
      <w:szCs w:val="16"/>
    </w:rPr>
  </w:style>
  <w:style w:type="paragraph" w:styleId="CommentText">
    <w:name w:val="annotation text"/>
    <w:basedOn w:val="Normal"/>
    <w:link w:val="CommentTextChar"/>
    <w:uiPriority w:val="99"/>
    <w:semiHidden/>
    <w:unhideWhenUsed/>
    <w:rsid w:val="00F747CD"/>
    <w:pPr>
      <w:spacing w:line="240" w:lineRule="auto"/>
    </w:pPr>
    <w:rPr>
      <w:sz w:val="20"/>
      <w:szCs w:val="20"/>
    </w:rPr>
  </w:style>
  <w:style w:type="character" w:customStyle="1" w:styleId="CommentTextChar">
    <w:name w:val="Comment Text Char"/>
    <w:basedOn w:val="DefaultParagraphFont"/>
    <w:link w:val="CommentText"/>
    <w:uiPriority w:val="99"/>
    <w:semiHidden/>
    <w:rsid w:val="00F747CD"/>
    <w:rPr>
      <w:sz w:val="20"/>
      <w:szCs w:val="20"/>
    </w:rPr>
  </w:style>
  <w:style w:type="paragraph" w:styleId="BalloonText">
    <w:name w:val="Balloon Text"/>
    <w:basedOn w:val="Normal"/>
    <w:link w:val="BalloonTextChar"/>
    <w:uiPriority w:val="99"/>
    <w:semiHidden/>
    <w:unhideWhenUsed/>
    <w:rsid w:val="00F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CD"/>
    <w:rPr>
      <w:rFonts w:ascii="Tahoma" w:hAnsi="Tahoma" w:cs="Tahoma"/>
      <w:sz w:val="16"/>
      <w:szCs w:val="16"/>
    </w:rPr>
  </w:style>
  <w:style w:type="paragraph" w:styleId="Header">
    <w:name w:val="header"/>
    <w:basedOn w:val="Normal"/>
    <w:link w:val="HeaderChar"/>
    <w:uiPriority w:val="99"/>
    <w:unhideWhenUsed/>
    <w:rsid w:val="00F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CD"/>
  </w:style>
  <w:style w:type="paragraph" w:styleId="Footer">
    <w:name w:val="footer"/>
    <w:basedOn w:val="Normal"/>
    <w:link w:val="FooterChar"/>
    <w:uiPriority w:val="99"/>
    <w:unhideWhenUsed/>
    <w:rsid w:val="00F7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CD"/>
  </w:style>
  <w:style w:type="paragraph" w:styleId="Title">
    <w:name w:val="Title"/>
    <w:basedOn w:val="Normal"/>
    <w:next w:val="Normal"/>
    <w:link w:val="TitleChar"/>
    <w:uiPriority w:val="10"/>
    <w:qFormat/>
    <w:rsid w:val="00F7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7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2723">
      <w:bodyDiv w:val="1"/>
      <w:marLeft w:val="0"/>
      <w:marRight w:val="0"/>
      <w:marTop w:val="0"/>
      <w:marBottom w:val="0"/>
      <w:divBdr>
        <w:top w:val="none" w:sz="0" w:space="0" w:color="auto"/>
        <w:left w:val="none" w:sz="0" w:space="0" w:color="auto"/>
        <w:bottom w:val="none" w:sz="0" w:space="0" w:color="auto"/>
        <w:right w:val="none" w:sz="0" w:space="0" w:color="auto"/>
      </w:divBdr>
    </w:div>
    <w:div w:id="1509565763">
      <w:bodyDiv w:val="1"/>
      <w:marLeft w:val="0"/>
      <w:marRight w:val="0"/>
      <w:marTop w:val="0"/>
      <w:marBottom w:val="0"/>
      <w:divBdr>
        <w:top w:val="none" w:sz="0" w:space="0" w:color="auto"/>
        <w:left w:val="none" w:sz="0" w:space="0" w:color="auto"/>
        <w:bottom w:val="none" w:sz="0" w:space="0" w:color="auto"/>
        <w:right w:val="none" w:sz="0" w:space="0" w:color="auto"/>
      </w:divBdr>
    </w:div>
    <w:div w:id="18650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epareti\Documents\HI2\HUD%20Resources\CH\FAQs-Notice-CPD-14-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lepareti</dc:creator>
  <cp:lastModifiedBy>Gambaccini, Jennifer</cp:lastModifiedBy>
  <cp:revision>2</cp:revision>
  <dcterms:created xsi:type="dcterms:W3CDTF">2015-09-04T13:25:00Z</dcterms:created>
  <dcterms:modified xsi:type="dcterms:W3CDTF">2015-09-04T13:25:00Z</dcterms:modified>
</cp:coreProperties>
</file>