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CF04E" w14:textId="3EB66A75" w:rsidR="00CA31A6" w:rsidRDefault="00F53ED3">
      <w:r>
        <w:t>Meeting Minutes</w:t>
      </w:r>
      <w:r w:rsidR="00E9242F">
        <w:t xml:space="preserve"> 7_10</w:t>
      </w:r>
    </w:p>
    <w:p w14:paraId="05A4B806" w14:textId="65F33449" w:rsidR="00F53ED3" w:rsidRDefault="00F53ED3" w:rsidP="00F53ED3">
      <w:pPr>
        <w:pStyle w:val="ListParagraph"/>
        <w:numPr>
          <w:ilvl w:val="0"/>
          <w:numId w:val="1"/>
        </w:numPr>
      </w:pPr>
      <w:r>
        <w:t>Big picture: Come up with guidelines to propose to SSO, ASCO for endorsement, and ultimately work towards alignment with NCCN, NANETS, ASCRS</w:t>
      </w:r>
    </w:p>
    <w:p w14:paraId="3E29D2C6" w14:textId="555A7DCC" w:rsidR="00C03935" w:rsidRDefault="00C03935" w:rsidP="00C03935">
      <w:pPr>
        <w:pStyle w:val="ListParagraph"/>
        <w:numPr>
          <w:ilvl w:val="1"/>
          <w:numId w:val="1"/>
        </w:numPr>
      </w:pPr>
      <w:r>
        <w:t>Nancy Baxter recommends we reach out to ASCRS now as will be difficult to align later</w:t>
      </w:r>
      <w:r w:rsidR="00C0796F">
        <w:t xml:space="preserve"> if not correctly prepared</w:t>
      </w:r>
    </w:p>
    <w:p w14:paraId="31551A22" w14:textId="359A408A" w:rsidR="00F53ED3" w:rsidRDefault="00F53ED3" w:rsidP="00F53ED3">
      <w:pPr>
        <w:pStyle w:val="ListParagraph"/>
        <w:numPr>
          <w:ilvl w:val="0"/>
          <w:numId w:val="1"/>
        </w:numPr>
      </w:pPr>
      <w:r>
        <w:t>Working towards educational improvement for CRS/HIPEC</w:t>
      </w:r>
    </w:p>
    <w:p w14:paraId="79AABBAE" w14:textId="1B696361" w:rsidR="00F53ED3" w:rsidRDefault="00F53ED3" w:rsidP="00F53ED3">
      <w:pPr>
        <w:pStyle w:val="ListParagraph"/>
        <w:numPr>
          <w:ilvl w:val="0"/>
          <w:numId w:val="1"/>
        </w:numPr>
      </w:pPr>
      <w:r>
        <w:t>Working towards clinical trial coordination for PSM</w:t>
      </w:r>
    </w:p>
    <w:p w14:paraId="35164300" w14:textId="66788A10" w:rsidR="00F53ED3" w:rsidRDefault="00F53ED3" w:rsidP="00F53ED3">
      <w:r>
        <w:t>Pathway update</w:t>
      </w:r>
    </w:p>
    <w:p w14:paraId="2FC907DD" w14:textId="34CA692A" w:rsidR="00F53ED3" w:rsidRDefault="00F53ED3" w:rsidP="00F53ED3">
      <w:pPr>
        <w:pStyle w:val="ListParagraph"/>
        <w:numPr>
          <w:ilvl w:val="0"/>
          <w:numId w:val="1"/>
        </w:numPr>
      </w:pPr>
      <w:r>
        <w:t>Please fill out Delphian survey</w:t>
      </w:r>
    </w:p>
    <w:p w14:paraId="543143CD" w14:textId="5ECF719C" w:rsidR="00F53ED3" w:rsidRDefault="00F53ED3" w:rsidP="00F53ED3">
      <w:pPr>
        <w:pStyle w:val="ListParagraph"/>
        <w:numPr>
          <w:ilvl w:val="1"/>
          <w:numId w:val="1"/>
        </w:numPr>
      </w:pPr>
      <w:r>
        <w:t>After this round is closed, we will have closed group meetings to discuss results and potential edits before circulating round 2</w:t>
      </w:r>
    </w:p>
    <w:p w14:paraId="574653A6" w14:textId="1934BD50" w:rsidR="00F53ED3" w:rsidRDefault="00F53ED3" w:rsidP="00F53ED3">
      <w:pPr>
        <w:pStyle w:val="ListParagraph"/>
        <w:numPr>
          <w:ilvl w:val="1"/>
          <w:numId w:val="1"/>
        </w:numPr>
      </w:pPr>
      <w:r>
        <w:t>Planned to close 7/13/23</w:t>
      </w:r>
    </w:p>
    <w:p w14:paraId="174F77AA" w14:textId="7BC97C93" w:rsidR="00F53ED3" w:rsidRDefault="00F53ED3" w:rsidP="00F53ED3">
      <w:pPr>
        <w:pStyle w:val="ListParagraph"/>
        <w:numPr>
          <w:ilvl w:val="1"/>
          <w:numId w:val="1"/>
        </w:numPr>
      </w:pPr>
      <w:r>
        <w:t>Small group workshops will work towards having medical oncology recommendations included in final recommendations, particularly for meso and appendix</w:t>
      </w:r>
    </w:p>
    <w:p w14:paraId="7BBCFE3F" w14:textId="0F22F083" w:rsidR="00F53ED3" w:rsidRDefault="00F53ED3" w:rsidP="00F53ED3">
      <w:r>
        <w:t>Scoping/systematic review update</w:t>
      </w:r>
    </w:p>
    <w:p w14:paraId="1E62A677" w14:textId="537F2EDD" w:rsidR="00F53ED3" w:rsidRDefault="00F53ED3" w:rsidP="00F53ED3">
      <w:pPr>
        <w:pStyle w:val="ListParagraph"/>
        <w:numPr>
          <w:ilvl w:val="0"/>
          <w:numId w:val="1"/>
        </w:numPr>
      </w:pPr>
      <w:r>
        <w:t>Full text review to complete approximately 8/7/23</w:t>
      </w:r>
    </w:p>
    <w:p w14:paraId="5135A6A1" w14:textId="07551098" w:rsidR="00F53ED3" w:rsidRDefault="00F53ED3" w:rsidP="00F53ED3">
      <w:pPr>
        <w:pStyle w:val="ListParagraph"/>
        <w:numPr>
          <w:ilvl w:val="1"/>
          <w:numId w:val="1"/>
        </w:numPr>
      </w:pPr>
      <w:r>
        <w:t xml:space="preserve">Data extraction + QA to </w:t>
      </w:r>
      <w:r w:rsidR="00287A95">
        <w:t>complete over next two months</w:t>
      </w:r>
    </w:p>
    <w:p w14:paraId="48E1DBFE" w14:textId="65EE522B" w:rsidR="00F53ED3" w:rsidRDefault="00F53ED3" w:rsidP="00F53ED3">
      <w:pPr>
        <w:pStyle w:val="ListParagraph"/>
        <w:numPr>
          <w:ilvl w:val="1"/>
          <w:numId w:val="1"/>
        </w:numPr>
      </w:pPr>
      <w:r>
        <w:t>Metaanalyses to finish before October</w:t>
      </w:r>
    </w:p>
    <w:p w14:paraId="02D32533" w14:textId="1F70520B" w:rsidR="00287A95" w:rsidRDefault="00287A95" w:rsidP="00287A95">
      <w:pPr>
        <w:pStyle w:val="ListParagraph"/>
        <w:numPr>
          <w:ilvl w:val="0"/>
          <w:numId w:val="1"/>
        </w:numPr>
      </w:pPr>
      <w:r>
        <w:t>Updates by disease site</w:t>
      </w:r>
    </w:p>
    <w:p w14:paraId="33082EB6" w14:textId="265F3A73" w:rsidR="00287A95" w:rsidRDefault="00287A95" w:rsidP="00287A95">
      <w:pPr>
        <w:pStyle w:val="ListParagraph"/>
        <w:numPr>
          <w:ilvl w:val="1"/>
          <w:numId w:val="1"/>
        </w:numPr>
      </w:pPr>
      <w:r>
        <w:t>Colorectal KQs 1, 3 abstract screening complete; 2, 4, 5 in progress</w:t>
      </w:r>
    </w:p>
    <w:p w14:paraId="2E520261" w14:textId="6226C04B" w:rsidR="00287A95" w:rsidRDefault="00287A95" w:rsidP="00287A95">
      <w:pPr>
        <w:pStyle w:val="ListParagraph"/>
        <w:numPr>
          <w:ilvl w:val="1"/>
          <w:numId w:val="1"/>
        </w:numPr>
      </w:pPr>
      <w:r>
        <w:t>Appendix abstract screening complete, full text to proceed over next 1-3 weeks</w:t>
      </w:r>
    </w:p>
    <w:p w14:paraId="03ABF882" w14:textId="656A3A95" w:rsidR="00287A95" w:rsidRDefault="00287A95" w:rsidP="00287A95">
      <w:pPr>
        <w:pStyle w:val="ListParagraph"/>
        <w:numPr>
          <w:ilvl w:val="1"/>
          <w:numId w:val="1"/>
        </w:numPr>
      </w:pPr>
      <w:r>
        <w:t>Single question groups: meso and NET abstracts complete, full text in process; MIS abstract screening partially complete; palliative KQs to be completed 2-3 weeks</w:t>
      </w:r>
    </w:p>
    <w:p w14:paraId="37565C24" w14:textId="0AF8E88F" w:rsidR="00287A95" w:rsidRDefault="00287A95" w:rsidP="00287A95">
      <w:pPr>
        <w:pStyle w:val="ListParagraph"/>
        <w:numPr>
          <w:ilvl w:val="0"/>
          <w:numId w:val="1"/>
        </w:numPr>
      </w:pPr>
      <w:r>
        <w:t>Concerns brought up by group about scoping review search methodology</w:t>
      </w:r>
    </w:p>
    <w:p w14:paraId="09FE6349" w14:textId="2696C704" w:rsidR="00287A95" w:rsidRDefault="00287A95" w:rsidP="00287A95">
      <w:pPr>
        <w:pStyle w:val="ListParagraph"/>
        <w:numPr>
          <w:ilvl w:val="1"/>
          <w:numId w:val="1"/>
        </w:numPr>
      </w:pPr>
      <w:r>
        <w:t>Nancy Baxter: scoping reviews are not truncated systematic reviews; would like to clarify methodologies used</w:t>
      </w:r>
      <w:r w:rsidR="00E9242F">
        <w:t xml:space="preserve"> – PSM internal group will plan to reach out separately </w:t>
      </w:r>
    </w:p>
    <w:p w14:paraId="18E71CCB" w14:textId="2E561C94" w:rsidR="00287A95" w:rsidRDefault="00287A95" w:rsidP="00287A95">
      <w:r>
        <w:t>Education update</w:t>
      </w:r>
    </w:p>
    <w:p w14:paraId="389334CE" w14:textId="43382867" w:rsidR="00287A95" w:rsidRDefault="00287A95" w:rsidP="00287A95">
      <w:pPr>
        <w:pStyle w:val="ListParagraph"/>
        <w:numPr>
          <w:ilvl w:val="0"/>
          <w:numId w:val="1"/>
        </w:numPr>
      </w:pPr>
      <w:r>
        <w:t>Needs assessment in final phases between attendings and residents</w:t>
      </w:r>
    </w:p>
    <w:p w14:paraId="5C72D4DA" w14:textId="2BF293E7" w:rsidR="00287A95" w:rsidRDefault="00287A95" w:rsidP="00287A95">
      <w:pPr>
        <w:pStyle w:val="ListParagraph"/>
        <w:numPr>
          <w:ilvl w:val="0"/>
          <w:numId w:val="1"/>
        </w:numPr>
      </w:pPr>
      <w:r>
        <w:t>Canvas course being built up</w:t>
      </w:r>
    </w:p>
    <w:p w14:paraId="1420C908" w14:textId="059B1635" w:rsidR="00E158E2" w:rsidRDefault="00E158E2" w:rsidP="00E158E2">
      <w:r>
        <w:t>Conference members would like Delphian round links to be sent out again.</w:t>
      </w:r>
    </w:p>
    <w:sectPr w:rsidR="00E158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4873CD"/>
    <w:multiLevelType w:val="hybridMultilevel"/>
    <w:tmpl w:val="045232B4"/>
    <w:lvl w:ilvl="0" w:tplc="BEBCCC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D3"/>
    <w:rsid w:val="002104CD"/>
    <w:rsid w:val="00287A95"/>
    <w:rsid w:val="004B4419"/>
    <w:rsid w:val="00C03935"/>
    <w:rsid w:val="00C0796F"/>
    <w:rsid w:val="00CA31A6"/>
    <w:rsid w:val="00E158E2"/>
    <w:rsid w:val="00E9242F"/>
    <w:rsid w:val="00F5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BEA39"/>
  <w15:chartTrackingRefBased/>
  <w15:docId w15:val="{AB5ECB65-0C9A-4246-86F8-F9FFEEFB2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3">
    <w:name w:val="Plain Table 3"/>
    <w:aliases w:val="Manuscript Table 1"/>
    <w:basedOn w:val="TableNormal"/>
    <w:uiPriority w:val="43"/>
    <w:rsid w:val="004B441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53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1025DBE2EEC4D8A57C2C77C7943BC" ma:contentTypeVersion="8" ma:contentTypeDescription="Create a new document." ma:contentTypeScope="" ma:versionID="0b33bd794be030873db8be6ae5c9722e">
  <xsd:schema xmlns:xsd="http://www.w3.org/2001/XMLSchema" xmlns:xs="http://www.w3.org/2001/XMLSchema" xmlns:p="http://schemas.microsoft.com/office/2006/metadata/properties" xmlns:ns2="b855f2db-c10b-46c9-9c90-e3bc0bca5414" xmlns:ns3="86f86c28-f6d2-4ae2-99f0-bd9fcd54c0b0" targetNamespace="http://schemas.microsoft.com/office/2006/metadata/properties" ma:root="true" ma:fieldsID="11aa6cb8a4465e12419987a17d0d50d5" ns2:_="" ns3:_="">
    <xsd:import namespace="b855f2db-c10b-46c9-9c90-e3bc0bca5414"/>
    <xsd:import namespace="86f86c28-f6d2-4ae2-99f0-bd9fcd54c0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5f2db-c10b-46c9-9c90-e3bc0bca5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86c28-f6d2-4ae2-99f0-bd9fcd54c0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C66E75-A6CB-4553-97FB-949C364A7E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5f2db-c10b-46c9-9c90-e3bc0bca5414"/>
    <ds:schemaRef ds:uri="86f86c28-f6d2-4ae2-99f0-bd9fcd54c0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B9EF6-8597-439A-BC3F-AB7ECDEB5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CA9FFA-4835-4ACE-9FA6-5A014563FF2E}">
  <ds:schemaRefs>
    <ds:schemaRef ds:uri="http://schemas.microsoft.com/office/2006/documentManagement/types"/>
    <ds:schemaRef ds:uri="b855f2db-c10b-46c9-9c90-e3bc0bca5414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6f86c28-f6d2-4ae2-99f0-bd9fcd54c0b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Godfrey</dc:creator>
  <cp:keywords/>
  <dc:description/>
  <cp:lastModifiedBy>Elizabeth Godfrey</cp:lastModifiedBy>
  <cp:revision>4</cp:revision>
  <dcterms:created xsi:type="dcterms:W3CDTF">2023-07-10T21:00:00Z</dcterms:created>
  <dcterms:modified xsi:type="dcterms:W3CDTF">2023-07-10T21:27:00Z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0x0101007E51025DBE2EEC4D8A57C2C77C7943BC</vt:lpwstr>
  </property>
</Properties>
</file>