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C81C0" w14:textId="2CF47229" w:rsidR="005D7C75" w:rsidRDefault="005D7C75" w:rsidP="005118FC">
      <w:pPr>
        <w:jc w:val="center"/>
        <w:rPr>
          <w:rFonts w:ascii="Arial" w:hAnsi="Arial" w:cs="Arial"/>
          <w:b/>
          <w:sz w:val="36"/>
        </w:rPr>
      </w:pPr>
      <w:bookmarkStart w:id="0" w:name="_GoBack"/>
      <w:bookmarkEnd w:id="0"/>
      <w:r>
        <w:rPr>
          <w:noProof/>
        </w:rPr>
        <mc:AlternateContent>
          <mc:Choice Requires="wps">
            <w:drawing>
              <wp:anchor distT="0" distB="0" distL="114300" distR="114300" simplePos="0" relativeHeight="251662336" behindDoc="0" locked="0" layoutInCell="1" allowOverlap="1" wp14:anchorId="06FACC2E" wp14:editId="75DE02E5">
                <wp:simplePos x="0" y="0"/>
                <wp:positionH relativeFrom="page">
                  <wp:posOffset>233045</wp:posOffset>
                </wp:positionH>
                <wp:positionV relativeFrom="page">
                  <wp:posOffset>1233170</wp:posOffset>
                </wp:positionV>
                <wp:extent cx="7313930" cy="229870"/>
                <wp:effectExtent l="0" t="0" r="1270" b="0"/>
                <wp:wrapNone/>
                <wp:docPr id="6" name="Rectangle 6" title="Document Title"/>
                <wp:cNvGraphicFramePr/>
                <a:graphic xmlns:a="http://schemas.openxmlformats.org/drawingml/2006/main">
                  <a:graphicData uri="http://schemas.microsoft.com/office/word/2010/wordprocessingShape">
                    <wps:wsp>
                      <wps:cNvSpPr/>
                      <wps:spPr>
                        <a:xfrm>
                          <a:off x="0" y="0"/>
                          <a:ext cx="7313930" cy="2298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B1A20" w14:textId="77777777" w:rsidR="00092FFE" w:rsidRDefault="00092FFE" w:rsidP="00092FFE">
                            <w:pPr>
                              <w:pStyle w:val="NoSpacing"/>
                              <w:rPr>
                                <w:b/>
                                <w:caps/>
                                <w:spacing w:val="20"/>
                                <w:sz w:val="28"/>
                                <w:szCs w:val="28"/>
                              </w:rPr>
                            </w:pPr>
                            <w:r>
                              <w:rPr>
                                <w:b/>
                                <w:caps/>
                                <w:spacing w:val="20"/>
                                <w:sz w:val="28"/>
                                <w:szCs w:val="28"/>
                              </w:rPr>
                              <w:t>Information for patients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6FACC2E" id="Rectangle 6" o:spid="_x0000_s1026" alt="Title: Document Title" style="position:absolute;left:0;text-align:left;margin-left:18.35pt;margin-top:97.1pt;width:575.9pt;height:18.1pt;z-index:25166233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" fillcolor="#44546a [3215]" stroked="f" strokeweight="1pt">
                <v:textbox inset=",0,,0">
                  <w:txbxContent>
                    <w:p w14:paraId="6F6B1A20" w14:textId="77777777" w:rsidR="00092FFE" w:rsidRDefault="00092FFE" w:rsidP="00092FFE">
                      <w:pPr>
                        <w:pStyle w:val="NoSpacing"/>
                        <w:rPr>
                          <w:b/>
                          <w:caps/>
                          <w:spacing w:val="20"/>
                          <w:sz w:val="28"/>
                          <w:szCs w:val="28"/>
                        </w:rPr>
                      </w:pPr>
                      <w:r>
                        <w:rPr>
                          <w:b/>
                          <w:caps/>
                          <w:spacing w:val="20"/>
                          <w:sz w:val="28"/>
                          <w:szCs w:val="28"/>
                        </w:rPr>
                        <w:t>Information for patients</w:t>
                      </w:r>
                    </w:p>
                  </w:txbxContent>
                </v:textbox>
                <w10:wrap anchorx="page" anchory="page"/>
              </v:rect>
            </w:pict>
          </mc:Fallback>
        </mc:AlternateContent>
      </w:r>
    </w:p>
    <w:p w14:paraId="2C5273FB" w14:textId="3DCCA4D6" w:rsidR="00033AE1" w:rsidRPr="003B7553" w:rsidRDefault="003B7553" w:rsidP="00033AE1">
      <w:pPr>
        <w:jc w:val="center"/>
        <w:rPr>
          <w:rFonts w:ascii="Arial" w:hAnsi="Arial" w:cs="Arial"/>
          <w:b/>
          <w:sz w:val="36"/>
        </w:rPr>
      </w:pPr>
      <w:r>
        <w:rPr>
          <w:rFonts w:ascii="Arial" w:hAnsi="Arial" w:cs="Arial"/>
          <w:b/>
          <w:sz w:val="36"/>
        </w:rPr>
        <w:t>Gluten-</w:t>
      </w:r>
      <w:r w:rsidR="00033AE1" w:rsidRPr="003B7553">
        <w:rPr>
          <w:rFonts w:ascii="Arial" w:hAnsi="Arial" w:cs="Arial"/>
          <w:b/>
          <w:sz w:val="36"/>
        </w:rPr>
        <w:t>Free Diet</w:t>
      </w:r>
    </w:p>
    <w:p w14:paraId="723825F8" w14:textId="77777777" w:rsidR="00033AE1" w:rsidRPr="003B7553" w:rsidRDefault="00033AE1" w:rsidP="00033AE1">
      <w:pPr>
        <w:jc w:val="center"/>
        <w:rPr>
          <w:rFonts w:ascii="Arial" w:hAnsi="Arial" w:cs="Arial"/>
        </w:rPr>
      </w:pPr>
    </w:p>
    <w:p w14:paraId="494C0057" w14:textId="47326EE3" w:rsidR="009E5EEB" w:rsidRPr="003B7553" w:rsidRDefault="003B2C34">
      <w:pPr>
        <w:rPr>
          <w:rFonts w:ascii="Arial" w:hAnsi="Arial" w:cs="Arial"/>
        </w:rPr>
      </w:pPr>
      <w:r w:rsidRPr="003B7553">
        <w:rPr>
          <w:rFonts w:ascii="Arial" w:hAnsi="Arial" w:cs="Arial"/>
        </w:rPr>
        <w:t>Your doctor has recommended this diet as an important part of your health care plan. This sheet contains information on label readin</w:t>
      </w:r>
      <w:r w:rsidR="003B7553">
        <w:rPr>
          <w:rFonts w:ascii="Arial" w:hAnsi="Arial" w:cs="Arial"/>
        </w:rPr>
        <w:t>g, shopping, dining out, gluten-</w:t>
      </w:r>
      <w:r w:rsidRPr="003B7553">
        <w:rPr>
          <w:rFonts w:ascii="Arial" w:hAnsi="Arial" w:cs="Arial"/>
        </w:rPr>
        <w:t xml:space="preserve">free products, and organizations which can provide additional resources. Following this diet will lessen any unpleasant symptoms you may have and will help your body better absorb vitamins, minerals, and other nutrients necessary for good health. The more closely you follow these guidelines, the better you will feel. </w:t>
      </w:r>
    </w:p>
    <w:p w14:paraId="76086562" w14:textId="77777777" w:rsidR="00B622F3" w:rsidRDefault="00B622F3">
      <w:pPr>
        <w:rPr>
          <w:rFonts w:ascii="Arial" w:hAnsi="Arial" w:cs="Arial"/>
        </w:rPr>
      </w:pPr>
    </w:p>
    <w:p w14:paraId="503BD125" w14:textId="77777777" w:rsidR="00092FFE" w:rsidRPr="003B7553" w:rsidRDefault="00092FFE">
      <w:pPr>
        <w:rPr>
          <w:rFonts w:ascii="Arial" w:hAnsi="Arial" w:cs="Arial"/>
        </w:rPr>
      </w:pPr>
    </w:p>
    <w:tbl>
      <w:tblPr>
        <w:tblStyle w:val="TableGrid"/>
        <w:tblW w:w="0" w:type="auto"/>
        <w:jc w:val="center"/>
        <w:tblLook w:val="04A0" w:firstRow="1" w:lastRow="0" w:firstColumn="1" w:lastColumn="0" w:noHBand="0" w:noVBand="1"/>
      </w:tblPr>
      <w:tblGrid>
        <w:gridCol w:w="2337"/>
        <w:gridCol w:w="2338"/>
        <w:gridCol w:w="2337"/>
        <w:gridCol w:w="2338"/>
      </w:tblGrid>
      <w:tr w:rsidR="00205F89" w:rsidRPr="003B7553" w14:paraId="4751938E" w14:textId="77777777" w:rsidTr="00A25948">
        <w:trPr>
          <w:trHeight w:val="576"/>
          <w:jc w:val="center"/>
        </w:trPr>
        <w:tc>
          <w:tcPr>
            <w:tcW w:w="9350" w:type="dxa"/>
            <w:gridSpan w:val="4"/>
            <w:tcBorders>
              <w:bottom w:val="single" w:sz="4" w:space="0" w:color="auto"/>
            </w:tcBorders>
            <w:vAlign w:val="center"/>
          </w:tcPr>
          <w:p w14:paraId="3B264C80" w14:textId="77777777" w:rsidR="00205F89" w:rsidRPr="003B7553" w:rsidRDefault="00205F89" w:rsidP="00205F89">
            <w:pPr>
              <w:jc w:val="center"/>
              <w:rPr>
                <w:rFonts w:ascii="Arial" w:hAnsi="Arial" w:cs="Arial"/>
                <w:b/>
              </w:rPr>
            </w:pPr>
            <w:r w:rsidRPr="003B7553">
              <w:rPr>
                <w:rFonts w:ascii="Arial" w:hAnsi="Arial" w:cs="Arial"/>
                <w:b/>
                <w:sz w:val="32"/>
              </w:rPr>
              <w:t>Foods and Ingredients to Avoid</w:t>
            </w:r>
          </w:p>
        </w:tc>
      </w:tr>
      <w:tr w:rsidR="00B622F3" w:rsidRPr="003B7553" w14:paraId="52BC5408" w14:textId="77777777" w:rsidTr="00A25948">
        <w:trPr>
          <w:jc w:val="center"/>
        </w:trPr>
        <w:tc>
          <w:tcPr>
            <w:tcW w:w="2337" w:type="dxa"/>
            <w:tcBorders>
              <w:top w:val="single" w:sz="4" w:space="0" w:color="auto"/>
              <w:left w:val="single" w:sz="4" w:space="0" w:color="auto"/>
              <w:bottom w:val="single" w:sz="4" w:space="0" w:color="auto"/>
              <w:right w:val="nil"/>
            </w:tcBorders>
          </w:tcPr>
          <w:p w14:paraId="1F968C40" w14:textId="77777777" w:rsidR="00B622F3" w:rsidRPr="003B7553" w:rsidRDefault="00B622F3" w:rsidP="00A25948">
            <w:pPr>
              <w:spacing w:line="276" w:lineRule="auto"/>
              <w:rPr>
                <w:rFonts w:ascii="Arial" w:hAnsi="Arial" w:cs="Arial"/>
              </w:rPr>
            </w:pPr>
            <w:r w:rsidRPr="003B7553">
              <w:rPr>
                <w:rFonts w:ascii="Arial" w:hAnsi="Arial" w:cs="Arial"/>
              </w:rPr>
              <w:t>Barley</w:t>
            </w:r>
          </w:p>
          <w:p w14:paraId="6D8F28AC" w14:textId="77777777" w:rsidR="00B622F3" w:rsidRPr="003B7553" w:rsidRDefault="00B622F3" w:rsidP="00A25948">
            <w:pPr>
              <w:spacing w:line="276" w:lineRule="auto"/>
              <w:rPr>
                <w:rFonts w:ascii="Arial" w:hAnsi="Arial" w:cs="Arial"/>
              </w:rPr>
            </w:pPr>
            <w:r w:rsidRPr="003B7553">
              <w:rPr>
                <w:rFonts w:ascii="Arial" w:hAnsi="Arial" w:cs="Arial"/>
              </w:rPr>
              <w:t>Barley malt</w:t>
            </w:r>
          </w:p>
          <w:p w14:paraId="28183BE2" w14:textId="77777777" w:rsidR="00B622F3" w:rsidRDefault="00B622F3" w:rsidP="00A25948">
            <w:pPr>
              <w:spacing w:line="276" w:lineRule="auto"/>
              <w:rPr>
                <w:rFonts w:ascii="Arial" w:hAnsi="Arial" w:cs="Arial"/>
              </w:rPr>
            </w:pPr>
            <w:r w:rsidRPr="003B7553">
              <w:rPr>
                <w:rFonts w:ascii="Arial" w:hAnsi="Arial" w:cs="Arial"/>
              </w:rPr>
              <w:t>Beer</w:t>
            </w:r>
          </w:p>
          <w:p w14:paraId="2DCF8B1D" w14:textId="19C3ADF7" w:rsidR="00F70410" w:rsidRPr="003B7553" w:rsidRDefault="00F70410" w:rsidP="00A25948">
            <w:pPr>
              <w:spacing w:line="276" w:lineRule="auto"/>
              <w:rPr>
                <w:rFonts w:ascii="Arial" w:hAnsi="Arial" w:cs="Arial"/>
              </w:rPr>
            </w:pPr>
            <w:r>
              <w:rPr>
                <w:rFonts w:ascii="Arial" w:hAnsi="Arial" w:cs="Arial"/>
              </w:rPr>
              <w:t xml:space="preserve">Brewer’s yeast </w:t>
            </w:r>
          </w:p>
          <w:p w14:paraId="44BE0812" w14:textId="77777777" w:rsidR="00B622F3" w:rsidRPr="003B7553" w:rsidRDefault="00B622F3" w:rsidP="00A25948">
            <w:pPr>
              <w:spacing w:line="276" w:lineRule="auto"/>
              <w:rPr>
                <w:rFonts w:ascii="Arial" w:hAnsi="Arial" w:cs="Arial"/>
              </w:rPr>
            </w:pPr>
            <w:r w:rsidRPr="003B7553">
              <w:rPr>
                <w:rFonts w:ascii="Arial" w:hAnsi="Arial" w:cs="Arial"/>
              </w:rPr>
              <w:t>Bulgur</w:t>
            </w:r>
          </w:p>
          <w:p w14:paraId="49487281" w14:textId="77777777" w:rsidR="00B622F3" w:rsidRPr="003B7553" w:rsidRDefault="00B622F3" w:rsidP="00A25948">
            <w:pPr>
              <w:spacing w:line="276" w:lineRule="auto"/>
              <w:rPr>
                <w:rFonts w:ascii="Arial" w:hAnsi="Arial" w:cs="Arial"/>
              </w:rPr>
            </w:pPr>
            <w:r w:rsidRPr="003B7553">
              <w:rPr>
                <w:rFonts w:ascii="Arial" w:hAnsi="Arial" w:cs="Arial"/>
              </w:rPr>
              <w:t>Couscous</w:t>
            </w:r>
          </w:p>
          <w:p w14:paraId="7B5DA224" w14:textId="77777777" w:rsidR="00B622F3" w:rsidRDefault="00B622F3" w:rsidP="00A25948">
            <w:pPr>
              <w:spacing w:line="276" w:lineRule="auto"/>
              <w:rPr>
                <w:rFonts w:ascii="Arial" w:hAnsi="Arial" w:cs="Arial"/>
              </w:rPr>
            </w:pPr>
            <w:r w:rsidRPr="003B7553">
              <w:rPr>
                <w:rFonts w:ascii="Arial" w:hAnsi="Arial" w:cs="Arial"/>
              </w:rPr>
              <w:t>Durum</w:t>
            </w:r>
          </w:p>
          <w:p w14:paraId="61087986" w14:textId="4BF20EBF" w:rsidR="00F70410" w:rsidRDefault="00F70410" w:rsidP="00A25948">
            <w:pPr>
              <w:spacing w:line="276" w:lineRule="auto"/>
              <w:rPr>
                <w:rFonts w:ascii="Arial" w:hAnsi="Arial" w:cs="Arial"/>
              </w:rPr>
            </w:pPr>
            <w:r>
              <w:rPr>
                <w:rFonts w:ascii="Arial" w:hAnsi="Arial" w:cs="Arial"/>
              </w:rPr>
              <w:t>Einkorn wheat</w:t>
            </w:r>
          </w:p>
          <w:p w14:paraId="66EF23F5" w14:textId="19E4CBBA" w:rsidR="00F70410" w:rsidRPr="003B7553" w:rsidRDefault="00F70410" w:rsidP="00A25948">
            <w:pPr>
              <w:spacing w:line="276" w:lineRule="auto"/>
              <w:rPr>
                <w:rFonts w:ascii="Arial" w:hAnsi="Arial" w:cs="Arial"/>
              </w:rPr>
            </w:pPr>
            <w:r>
              <w:rPr>
                <w:rFonts w:ascii="Arial" w:hAnsi="Arial" w:cs="Arial"/>
              </w:rPr>
              <w:t>Emmer</w:t>
            </w:r>
          </w:p>
          <w:p w14:paraId="522232C4" w14:textId="77777777" w:rsidR="00B622F3" w:rsidRDefault="00B622F3" w:rsidP="00A25948">
            <w:pPr>
              <w:spacing w:line="276" w:lineRule="auto"/>
              <w:rPr>
                <w:rFonts w:ascii="Arial" w:hAnsi="Arial" w:cs="Arial"/>
              </w:rPr>
            </w:pPr>
            <w:r w:rsidRPr="003B7553">
              <w:rPr>
                <w:rFonts w:ascii="Arial" w:hAnsi="Arial" w:cs="Arial"/>
              </w:rPr>
              <w:t>Farina</w:t>
            </w:r>
          </w:p>
          <w:p w14:paraId="79686DB1" w14:textId="2636B087" w:rsidR="00F70410" w:rsidRPr="003B7553" w:rsidRDefault="00F70410" w:rsidP="00A25948">
            <w:pPr>
              <w:spacing w:line="276" w:lineRule="auto"/>
              <w:rPr>
                <w:rFonts w:ascii="Arial" w:hAnsi="Arial" w:cs="Arial"/>
              </w:rPr>
            </w:pPr>
            <w:r>
              <w:rPr>
                <w:rFonts w:ascii="Arial" w:hAnsi="Arial" w:cs="Arial"/>
              </w:rPr>
              <w:t xml:space="preserve">Farro </w:t>
            </w:r>
          </w:p>
          <w:p w14:paraId="13D86626" w14:textId="3786C4AE" w:rsidR="00B622F3" w:rsidRPr="003B7553" w:rsidRDefault="00B622F3" w:rsidP="00A25948">
            <w:pPr>
              <w:spacing w:line="276" w:lineRule="auto"/>
              <w:rPr>
                <w:rFonts w:ascii="Arial" w:hAnsi="Arial" w:cs="Arial"/>
              </w:rPr>
            </w:pPr>
            <w:r w:rsidRPr="003B7553">
              <w:rPr>
                <w:rFonts w:ascii="Arial" w:hAnsi="Arial" w:cs="Arial"/>
              </w:rPr>
              <w:t xml:space="preserve">Flour </w:t>
            </w:r>
          </w:p>
        </w:tc>
        <w:tc>
          <w:tcPr>
            <w:tcW w:w="2338" w:type="dxa"/>
            <w:tcBorders>
              <w:top w:val="single" w:sz="4" w:space="0" w:color="auto"/>
              <w:left w:val="nil"/>
              <w:bottom w:val="single" w:sz="4" w:space="0" w:color="auto"/>
              <w:right w:val="nil"/>
            </w:tcBorders>
          </w:tcPr>
          <w:p w14:paraId="7BE1FEA0" w14:textId="77777777" w:rsidR="00F70410" w:rsidRPr="003B7553" w:rsidRDefault="00F70410" w:rsidP="00A25948">
            <w:pPr>
              <w:spacing w:line="276" w:lineRule="auto"/>
              <w:rPr>
                <w:rFonts w:ascii="Arial" w:hAnsi="Arial" w:cs="Arial"/>
              </w:rPr>
            </w:pPr>
            <w:r w:rsidRPr="003B7553">
              <w:rPr>
                <w:rFonts w:ascii="Arial" w:hAnsi="Arial" w:cs="Arial"/>
              </w:rPr>
              <w:t>Gluten</w:t>
            </w:r>
          </w:p>
          <w:p w14:paraId="1B1EF78C" w14:textId="10CC0899" w:rsidR="00F70410" w:rsidRDefault="00F70410" w:rsidP="00A25948">
            <w:pPr>
              <w:spacing w:line="276" w:lineRule="auto"/>
              <w:rPr>
                <w:rFonts w:ascii="Arial" w:hAnsi="Arial" w:cs="Arial"/>
              </w:rPr>
            </w:pPr>
            <w:r w:rsidRPr="003B7553">
              <w:rPr>
                <w:rFonts w:ascii="Arial" w:hAnsi="Arial" w:cs="Arial"/>
              </w:rPr>
              <w:t>Gluten stabilizers</w:t>
            </w:r>
            <w:r>
              <w:rPr>
                <w:rFonts w:ascii="Arial" w:hAnsi="Arial" w:cs="Arial"/>
              </w:rPr>
              <w:t xml:space="preserve"> Graham </w:t>
            </w:r>
          </w:p>
          <w:p w14:paraId="6FD371DB" w14:textId="77777777" w:rsidR="00B622F3" w:rsidRPr="003B7553" w:rsidRDefault="00B622F3" w:rsidP="00A25948">
            <w:pPr>
              <w:spacing w:line="276" w:lineRule="auto"/>
              <w:rPr>
                <w:rFonts w:ascii="Arial" w:hAnsi="Arial" w:cs="Arial"/>
              </w:rPr>
            </w:pPr>
            <w:r w:rsidRPr="003B7553">
              <w:rPr>
                <w:rFonts w:ascii="Arial" w:hAnsi="Arial" w:cs="Arial"/>
              </w:rPr>
              <w:t>Graham flour</w:t>
            </w:r>
          </w:p>
          <w:p w14:paraId="1DC3C54A" w14:textId="77777777" w:rsidR="00B622F3" w:rsidRPr="003B7553" w:rsidRDefault="00B622F3" w:rsidP="00A25948">
            <w:pPr>
              <w:spacing w:line="276" w:lineRule="auto"/>
              <w:rPr>
                <w:rFonts w:ascii="Arial" w:hAnsi="Arial" w:cs="Arial"/>
              </w:rPr>
            </w:pPr>
            <w:r w:rsidRPr="003B7553">
              <w:rPr>
                <w:rFonts w:ascii="Arial" w:hAnsi="Arial" w:cs="Arial"/>
              </w:rPr>
              <w:t>Groats</w:t>
            </w:r>
          </w:p>
          <w:p w14:paraId="7A745C8E" w14:textId="77777777" w:rsidR="00B622F3" w:rsidRPr="003B7553" w:rsidRDefault="00B622F3" w:rsidP="00A25948">
            <w:pPr>
              <w:spacing w:line="276" w:lineRule="auto"/>
              <w:rPr>
                <w:rFonts w:ascii="Arial" w:hAnsi="Arial" w:cs="Arial"/>
              </w:rPr>
            </w:pPr>
            <w:r w:rsidRPr="003B7553">
              <w:rPr>
                <w:rFonts w:ascii="Arial" w:hAnsi="Arial" w:cs="Arial"/>
              </w:rPr>
              <w:t>Kamut</w:t>
            </w:r>
          </w:p>
          <w:p w14:paraId="5D0FA806" w14:textId="77777777" w:rsidR="00B622F3" w:rsidRPr="003B7553" w:rsidRDefault="00B622F3" w:rsidP="00A25948">
            <w:pPr>
              <w:spacing w:line="276" w:lineRule="auto"/>
              <w:rPr>
                <w:rFonts w:ascii="Arial" w:hAnsi="Arial" w:cs="Arial"/>
              </w:rPr>
            </w:pPr>
            <w:r w:rsidRPr="003B7553">
              <w:rPr>
                <w:rFonts w:ascii="Arial" w:hAnsi="Arial" w:cs="Arial"/>
              </w:rPr>
              <w:t>Malt</w:t>
            </w:r>
          </w:p>
          <w:p w14:paraId="3CADD282" w14:textId="77777777" w:rsidR="00B622F3" w:rsidRPr="003B7553" w:rsidRDefault="00B622F3" w:rsidP="00A25948">
            <w:pPr>
              <w:spacing w:line="276" w:lineRule="auto"/>
              <w:rPr>
                <w:rFonts w:ascii="Arial" w:hAnsi="Arial" w:cs="Arial"/>
              </w:rPr>
            </w:pPr>
            <w:r w:rsidRPr="003B7553">
              <w:rPr>
                <w:rFonts w:ascii="Arial" w:hAnsi="Arial" w:cs="Arial"/>
              </w:rPr>
              <w:t>Malt flavorings</w:t>
            </w:r>
          </w:p>
          <w:p w14:paraId="7371A761" w14:textId="77777777" w:rsidR="00B622F3" w:rsidRPr="003B7553" w:rsidRDefault="00B622F3" w:rsidP="00A25948">
            <w:pPr>
              <w:spacing w:line="276" w:lineRule="auto"/>
              <w:rPr>
                <w:rFonts w:ascii="Arial" w:hAnsi="Arial" w:cs="Arial"/>
              </w:rPr>
            </w:pPr>
            <w:r w:rsidRPr="003B7553">
              <w:rPr>
                <w:rFonts w:ascii="Arial" w:hAnsi="Arial" w:cs="Arial"/>
              </w:rPr>
              <w:t>Malt extract</w:t>
            </w:r>
          </w:p>
          <w:p w14:paraId="6A2F327D" w14:textId="77777777" w:rsidR="00B622F3" w:rsidRPr="003B7553" w:rsidRDefault="00B622F3" w:rsidP="00A25948">
            <w:pPr>
              <w:spacing w:line="276" w:lineRule="auto"/>
              <w:rPr>
                <w:rFonts w:ascii="Arial" w:hAnsi="Arial" w:cs="Arial"/>
              </w:rPr>
            </w:pPr>
            <w:r w:rsidRPr="003B7553">
              <w:rPr>
                <w:rFonts w:ascii="Arial" w:hAnsi="Arial" w:cs="Arial"/>
              </w:rPr>
              <w:t>Malted milk</w:t>
            </w:r>
          </w:p>
          <w:p w14:paraId="100C1D14" w14:textId="77777777" w:rsidR="00A25948" w:rsidRDefault="00B622F3" w:rsidP="00A25948">
            <w:pPr>
              <w:spacing w:line="276" w:lineRule="auto"/>
              <w:rPr>
                <w:rFonts w:ascii="Arial" w:hAnsi="Arial" w:cs="Arial"/>
              </w:rPr>
            </w:pPr>
            <w:r w:rsidRPr="003B7553">
              <w:rPr>
                <w:rFonts w:ascii="Arial" w:hAnsi="Arial" w:cs="Arial"/>
              </w:rPr>
              <w:t>Malt beverages</w:t>
            </w:r>
          </w:p>
          <w:p w14:paraId="67BACE6C" w14:textId="6F352BDC" w:rsidR="00B622F3" w:rsidRPr="003B7553" w:rsidRDefault="00A25948" w:rsidP="00A25948">
            <w:pPr>
              <w:spacing w:line="276" w:lineRule="auto"/>
              <w:rPr>
                <w:rFonts w:ascii="Arial" w:hAnsi="Arial" w:cs="Arial"/>
              </w:rPr>
            </w:pPr>
            <w:r w:rsidRPr="003B7553">
              <w:rPr>
                <w:rFonts w:ascii="Arial" w:hAnsi="Arial" w:cs="Arial"/>
              </w:rPr>
              <w:t>Malt syrup</w:t>
            </w:r>
            <w:r w:rsidR="00B622F3" w:rsidRPr="003B7553">
              <w:rPr>
                <w:rFonts w:ascii="Arial" w:hAnsi="Arial" w:cs="Arial"/>
              </w:rPr>
              <w:t xml:space="preserve"> </w:t>
            </w:r>
          </w:p>
        </w:tc>
        <w:tc>
          <w:tcPr>
            <w:tcW w:w="2337" w:type="dxa"/>
            <w:tcBorders>
              <w:top w:val="single" w:sz="4" w:space="0" w:color="auto"/>
              <w:left w:val="nil"/>
              <w:bottom w:val="single" w:sz="4" w:space="0" w:color="auto"/>
              <w:right w:val="nil"/>
            </w:tcBorders>
          </w:tcPr>
          <w:p w14:paraId="1853178C" w14:textId="77777777" w:rsidR="00F70410" w:rsidRDefault="00F70410" w:rsidP="00A25948">
            <w:pPr>
              <w:spacing w:line="276" w:lineRule="auto"/>
              <w:rPr>
                <w:rFonts w:ascii="Arial" w:hAnsi="Arial" w:cs="Arial"/>
              </w:rPr>
            </w:pPr>
            <w:r w:rsidRPr="003B7553">
              <w:rPr>
                <w:rFonts w:ascii="Arial" w:hAnsi="Arial" w:cs="Arial"/>
              </w:rPr>
              <w:t xml:space="preserve">Malt vinegar </w:t>
            </w:r>
          </w:p>
          <w:p w14:paraId="048E0691" w14:textId="46BB0A62" w:rsidR="00B622F3" w:rsidRPr="003B7553" w:rsidRDefault="00B622F3" w:rsidP="00A25948">
            <w:pPr>
              <w:spacing w:line="276" w:lineRule="auto"/>
              <w:rPr>
                <w:rFonts w:ascii="Arial" w:hAnsi="Arial" w:cs="Arial"/>
              </w:rPr>
            </w:pPr>
            <w:r w:rsidRPr="003B7553">
              <w:rPr>
                <w:rFonts w:ascii="Arial" w:hAnsi="Arial" w:cs="Arial"/>
              </w:rPr>
              <w:t>Oats</w:t>
            </w:r>
          </w:p>
          <w:p w14:paraId="579E896B" w14:textId="77777777" w:rsidR="00B622F3" w:rsidRPr="003B7553" w:rsidRDefault="00B622F3" w:rsidP="00A25948">
            <w:pPr>
              <w:spacing w:line="276" w:lineRule="auto"/>
              <w:rPr>
                <w:rFonts w:ascii="Arial" w:hAnsi="Arial" w:cs="Arial"/>
              </w:rPr>
            </w:pPr>
            <w:r w:rsidRPr="003B7553">
              <w:rPr>
                <w:rFonts w:ascii="Arial" w:hAnsi="Arial" w:cs="Arial"/>
              </w:rPr>
              <w:t>Oatmeal</w:t>
            </w:r>
          </w:p>
          <w:p w14:paraId="780AB62B" w14:textId="77777777" w:rsidR="00B622F3" w:rsidRPr="003B7553" w:rsidRDefault="00B622F3" w:rsidP="00A25948">
            <w:pPr>
              <w:spacing w:line="276" w:lineRule="auto"/>
              <w:rPr>
                <w:rFonts w:ascii="Arial" w:hAnsi="Arial" w:cs="Arial"/>
              </w:rPr>
            </w:pPr>
            <w:r w:rsidRPr="003B7553">
              <w:rPr>
                <w:rFonts w:ascii="Arial" w:hAnsi="Arial" w:cs="Arial"/>
              </w:rPr>
              <w:t>Oat bran</w:t>
            </w:r>
          </w:p>
          <w:p w14:paraId="4DFB89D4" w14:textId="77777777" w:rsidR="00B622F3" w:rsidRPr="003B7553" w:rsidRDefault="00B622F3" w:rsidP="00A25948">
            <w:pPr>
              <w:spacing w:line="276" w:lineRule="auto"/>
              <w:rPr>
                <w:rFonts w:ascii="Arial" w:hAnsi="Arial" w:cs="Arial"/>
              </w:rPr>
            </w:pPr>
            <w:r w:rsidRPr="003B7553">
              <w:rPr>
                <w:rFonts w:ascii="Arial" w:hAnsi="Arial" w:cs="Arial"/>
              </w:rPr>
              <w:t>Oat gum</w:t>
            </w:r>
          </w:p>
          <w:p w14:paraId="45E36DBF" w14:textId="77777777" w:rsidR="00B622F3" w:rsidRPr="003B7553" w:rsidRDefault="00B622F3" w:rsidP="00A25948">
            <w:pPr>
              <w:spacing w:line="276" w:lineRule="auto"/>
              <w:rPr>
                <w:rFonts w:ascii="Arial" w:hAnsi="Arial" w:cs="Arial"/>
              </w:rPr>
            </w:pPr>
            <w:r w:rsidRPr="003B7553">
              <w:rPr>
                <w:rFonts w:ascii="Arial" w:hAnsi="Arial" w:cs="Arial"/>
              </w:rPr>
              <w:t>Pasta</w:t>
            </w:r>
          </w:p>
          <w:p w14:paraId="40F60929" w14:textId="77777777" w:rsidR="00B622F3" w:rsidRPr="003B7553" w:rsidRDefault="00B622F3" w:rsidP="00A25948">
            <w:pPr>
              <w:spacing w:line="276" w:lineRule="auto"/>
              <w:rPr>
                <w:rFonts w:ascii="Arial" w:hAnsi="Arial" w:cs="Arial"/>
              </w:rPr>
            </w:pPr>
            <w:r w:rsidRPr="003B7553">
              <w:rPr>
                <w:rFonts w:ascii="Arial" w:hAnsi="Arial" w:cs="Arial"/>
              </w:rPr>
              <w:t>Rye</w:t>
            </w:r>
          </w:p>
          <w:p w14:paraId="39CA3C64" w14:textId="77777777" w:rsidR="00B622F3" w:rsidRPr="003B7553" w:rsidRDefault="00B622F3" w:rsidP="00A25948">
            <w:pPr>
              <w:spacing w:line="276" w:lineRule="auto"/>
              <w:rPr>
                <w:rFonts w:ascii="Arial" w:hAnsi="Arial" w:cs="Arial"/>
              </w:rPr>
            </w:pPr>
            <w:r w:rsidRPr="003B7553">
              <w:rPr>
                <w:rFonts w:ascii="Arial" w:hAnsi="Arial" w:cs="Arial"/>
              </w:rPr>
              <w:t>Rye flour</w:t>
            </w:r>
          </w:p>
          <w:p w14:paraId="1E7BA1A5" w14:textId="77777777" w:rsidR="00B622F3" w:rsidRPr="003B7553" w:rsidRDefault="00B622F3" w:rsidP="00A25948">
            <w:pPr>
              <w:spacing w:line="276" w:lineRule="auto"/>
              <w:rPr>
                <w:rFonts w:ascii="Arial" w:hAnsi="Arial" w:cs="Arial"/>
              </w:rPr>
            </w:pPr>
            <w:r w:rsidRPr="003B7553">
              <w:rPr>
                <w:rFonts w:ascii="Arial" w:hAnsi="Arial" w:cs="Arial"/>
              </w:rPr>
              <w:t>Seitan</w:t>
            </w:r>
          </w:p>
          <w:p w14:paraId="29B573CC" w14:textId="77777777" w:rsidR="00B622F3" w:rsidRDefault="00B622F3" w:rsidP="00A25948">
            <w:pPr>
              <w:spacing w:line="276" w:lineRule="auto"/>
              <w:rPr>
                <w:rFonts w:ascii="Arial" w:hAnsi="Arial" w:cs="Arial"/>
              </w:rPr>
            </w:pPr>
            <w:r w:rsidRPr="003B7553">
              <w:rPr>
                <w:rFonts w:ascii="Arial" w:hAnsi="Arial" w:cs="Arial"/>
              </w:rPr>
              <w:t>Semolina</w:t>
            </w:r>
          </w:p>
          <w:p w14:paraId="31281115" w14:textId="77777777" w:rsidR="00A25948" w:rsidRDefault="00A25948" w:rsidP="00A25948">
            <w:pPr>
              <w:spacing w:line="276" w:lineRule="auto"/>
              <w:rPr>
                <w:rFonts w:ascii="Arial" w:hAnsi="Arial" w:cs="Arial"/>
              </w:rPr>
            </w:pPr>
            <w:r w:rsidRPr="003B7553">
              <w:rPr>
                <w:rFonts w:ascii="Arial" w:hAnsi="Arial" w:cs="Arial"/>
              </w:rPr>
              <w:t xml:space="preserve">Spelt </w:t>
            </w:r>
          </w:p>
          <w:p w14:paraId="5CC8BA66" w14:textId="29FBFE17" w:rsidR="00A25948" w:rsidRPr="003B7553" w:rsidRDefault="00A25948" w:rsidP="00A25948">
            <w:pPr>
              <w:spacing w:line="276" w:lineRule="auto"/>
              <w:rPr>
                <w:rFonts w:ascii="Arial" w:hAnsi="Arial" w:cs="Arial"/>
              </w:rPr>
            </w:pPr>
            <w:r w:rsidRPr="003B7553">
              <w:rPr>
                <w:rFonts w:ascii="Arial" w:hAnsi="Arial" w:cs="Arial"/>
              </w:rPr>
              <w:t>Triticale</w:t>
            </w:r>
          </w:p>
        </w:tc>
        <w:tc>
          <w:tcPr>
            <w:tcW w:w="2338" w:type="dxa"/>
            <w:tcBorders>
              <w:top w:val="single" w:sz="4" w:space="0" w:color="auto"/>
              <w:left w:val="nil"/>
              <w:bottom w:val="single" w:sz="4" w:space="0" w:color="auto"/>
              <w:right w:val="single" w:sz="4" w:space="0" w:color="auto"/>
            </w:tcBorders>
          </w:tcPr>
          <w:p w14:paraId="75FD1D38" w14:textId="77777777" w:rsidR="00B622F3" w:rsidRPr="003B7553" w:rsidRDefault="00B622F3" w:rsidP="00A25948">
            <w:pPr>
              <w:spacing w:line="276" w:lineRule="auto"/>
              <w:rPr>
                <w:rFonts w:ascii="Arial" w:hAnsi="Arial" w:cs="Arial"/>
              </w:rPr>
            </w:pPr>
            <w:r w:rsidRPr="003B7553">
              <w:rPr>
                <w:rFonts w:ascii="Arial" w:hAnsi="Arial" w:cs="Arial"/>
              </w:rPr>
              <w:t>Wheat berry</w:t>
            </w:r>
          </w:p>
          <w:p w14:paraId="0A56D679" w14:textId="77777777" w:rsidR="00B622F3" w:rsidRPr="003B7553" w:rsidRDefault="00B622F3" w:rsidP="00A25948">
            <w:pPr>
              <w:spacing w:line="276" w:lineRule="auto"/>
              <w:rPr>
                <w:rFonts w:ascii="Arial" w:hAnsi="Arial" w:cs="Arial"/>
              </w:rPr>
            </w:pPr>
            <w:r w:rsidRPr="003B7553">
              <w:rPr>
                <w:rFonts w:ascii="Arial" w:hAnsi="Arial" w:cs="Arial"/>
              </w:rPr>
              <w:t>Wheat germ</w:t>
            </w:r>
          </w:p>
          <w:p w14:paraId="406E8D70" w14:textId="77777777" w:rsidR="00B622F3" w:rsidRPr="003B7553" w:rsidRDefault="00B622F3" w:rsidP="00A25948">
            <w:pPr>
              <w:spacing w:line="276" w:lineRule="auto"/>
              <w:rPr>
                <w:rFonts w:ascii="Arial" w:hAnsi="Arial" w:cs="Arial"/>
              </w:rPr>
            </w:pPr>
            <w:r w:rsidRPr="003B7553">
              <w:rPr>
                <w:rFonts w:ascii="Arial" w:hAnsi="Arial" w:cs="Arial"/>
              </w:rPr>
              <w:t>Wheat grass</w:t>
            </w:r>
          </w:p>
          <w:p w14:paraId="6C34E557" w14:textId="77777777" w:rsidR="00B622F3" w:rsidRPr="003B7553" w:rsidRDefault="00B622F3" w:rsidP="00A25948">
            <w:pPr>
              <w:spacing w:line="276" w:lineRule="auto"/>
              <w:rPr>
                <w:rFonts w:ascii="Arial" w:hAnsi="Arial" w:cs="Arial"/>
              </w:rPr>
            </w:pPr>
            <w:r w:rsidRPr="003B7553">
              <w:rPr>
                <w:rFonts w:ascii="Arial" w:hAnsi="Arial" w:cs="Arial"/>
              </w:rPr>
              <w:t>Wheat gluten</w:t>
            </w:r>
          </w:p>
          <w:p w14:paraId="444F2AC6" w14:textId="77777777" w:rsidR="00B622F3" w:rsidRPr="003B7553" w:rsidRDefault="00B622F3" w:rsidP="00A25948">
            <w:pPr>
              <w:spacing w:line="276" w:lineRule="auto"/>
              <w:rPr>
                <w:rFonts w:ascii="Arial" w:hAnsi="Arial" w:cs="Arial"/>
              </w:rPr>
            </w:pPr>
            <w:r w:rsidRPr="003B7553">
              <w:rPr>
                <w:rFonts w:ascii="Arial" w:hAnsi="Arial" w:cs="Arial"/>
              </w:rPr>
              <w:t>Wheat nut</w:t>
            </w:r>
          </w:p>
          <w:p w14:paraId="2C28C4A0" w14:textId="77777777" w:rsidR="00B622F3" w:rsidRPr="003B7553" w:rsidRDefault="00B622F3" w:rsidP="00A25948">
            <w:pPr>
              <w:spacing w:line="276" w:lineRule="auto"/>
              <w:rPr>
                <w:rFonts w:ascii="Arial" w:hAnsi="Arial" w:cs="Arial"/>
              </w:rPr>
            </w:pPr>
            <w:r w:rsidRPr="003B7553">
              <w:rPr>
                <w:rFonts w:ascii="Arial" w:hAnsi="Arial" w:cs="Arial"/>
              </w:rPr>
              <w:t>Wheat starch</w:t>
            </w:r>
          </w:p>
          <w:p w14:paraId="330BE7AC" w14:textId="77777777" w:rsidR="00B622F3" w:rsidRPr="003B7553" w:rsidRDefault="00B622F3" w:rsidP="00A25948">
            <w:pPr>
              <w:spacing w:line="276" w:lineRule="auto"/>
              <w:rPr>
                <w:rFonts w:ascii="Arial" w:hAnsi="Arial" w:cs="Arial"/>
              </w:rPr>
            </w:pPr>
            <w:r w:rsidRPr="003B7553">
              <w:rPr>
                <w:rFonts w:ascii="Arial" w:hAnsi="Arial" w:cs="Arial"/>
              </w:rPr>
              <w:t>Wheat protein</w:t>
            </w:r>
          </w:p>
          <w:p w14:paraId="6AC37824" w14:textId="77777777" w:rsidR="00B622F3" w:rsidRPr="003B7553" w:rsidRDefault="00B622F3" w:rsidP="00A25948">
            <w:pPr>
              <w:spacing w:line="276" w:lineRule="auto"/>
              <w:rPr>
                <w:rFonts w:ascii="Arial" w:hAnsi="Arial" w:cs="Arial"/>
              </w:rPr>
            </w:pPr>
            <w:r w:rsidRPr="003B7553">
              <w:rPr>
                <w:rFonts w:ascii="Arial" w:hAnsi="Arial" w:cs="Arial"/>
              </w:rPr>
              <w:t>Wheat bran</w:t>
            </w:r>
          </w:p>
          <w:p w14:paraId="67E4E1EE" w14:textId="77777777" w:rsidR="00B622F3" w:rsidRPr="003B7553" w:rsidRDefault="00B622F3" w:rsidP="00A25948">
            <w:pPr>
              <w:spacing w:line="276" w:lineRule="auto"/>
              <w:rPr>
                <w:rFonts w:ascii="Arial" w:hAnsi="Arial" w:cs="Arial"/>
              </w:rPr>
            </w:pPr>
            <w:r w:rsidRPr="003B7553">
              <w:rPr>
                <w:rFonts w:ascii="Arial" w:hAnsi="Arial" w:cs="Arial"/>
              </w:rPr>
              <w:t>Wheat</w:t>
            </w:r>
          </w:p>
        </w:tc>
      </w:tr>
    </w:tbl>
    <w:p w14:paraId="6E5CC06E" w14:textId="77777777" w:rsidR="00092FFE" w:rsidRDefault="00092FFE">
      <w:pPr>
        <w:rPr>
          <w:rFonts w:ascii="Arial" w:hAnsi="Arial" w:cs="Arial"/>
          <w:b/>
          <w:sz w:val="28"/>
        </w:rPr>
      </w:pPr>
    </w:p>
    <w:p w14:paraId="21D365B0" w14:textId="77777777" w:rsidR="00092FFE" w:rsidRDefault="00092FFE">
      <w:pPr>
        <w:rPr>
          <w:rFonts w:ascii="Arial" w:hAnsi="Arial" w:cs="Arial"/>
          <w:b/>
          <w:sz w:val="32"/>
        </w:rPr>
      </w:pPr>
    </w:p>
    <w:p w14:paraId="77B3B539" w14:textId="07C038B7" w:rsidR="00D97AEC" w:rsidRPr="0062464E" w:rsidRDefault="00B150E3">
      <w:pPr>
        <w:rPr>
          <w:rFonts w:ascii="Arial" w:hAnsi="Arial" w:cs="Arial"/>
          <w:b/>
          <w:sz w:val="32"/>
        </w:rPr>
      </w:pPr>
      <w:r w:rsidRPr="0062464E">
        <w:rPr>
          <w:rFonts w:ascii="Arial" w:hAnsi="Arial" w:cs="Arial"/>
          <w:b/>
          <w:sz w:val="32"/>
        </w:rPr>
        <w:t>Label Reading</w:t>
      </w:r>
    </w:p>
    <w:p w14:paraId="07EEEBA7" w14:textId="744C7362" w:rsidR="008F418B" w:rsidRPr="008F418B" w:rsidRDefault="00D97AEC">
      <w:pPr>
        <w:rPr>
          <w:rFonts w:ascii="Arial" w:hAnsi="Arial" w:cs="Arial"/>
          <w:b/>
          <w:sz w:val="16"/>
          <w:szCs w:val="16"/>
        </w:rPr>
      </w:pPr>
      <w:r>
        <w:rPr>
          <w:rFonts w:ascii="Arial" w:hAnsi="Arial" w:cs="Arial"/>
          <w:b/>
          <w:noProof/>
          <w:sz w:val="32"/>
        </w:rPr>
        <w:drawing>
          <wp:anchor distT="0" distB="0" distL="114300" distR="114300" simplePos="0" relativeHeight="251665408" behindDoc="0" locked="0" layoutInCell="1" allowOverlap="1" wp14:anchorId="0195CC9D" wp14:editId="26C43C33">
            <wp:simplePos x="0" y="0"/>
            <wp:positionH relativeFrom="column">
              <wp:posOffset>-314960</wp:posOffset>
            </wp:positionH>
            <wp:positionV relativeFrom="paragraph">
              <wp:posOffset>213360</wp:posOffset>
            </wp:positionV>
            <wp:extent cx="1905000" cy="1892300"/>
            <wp:effectExtent l="0" t="0" r="0" b="127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utritionlabel.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892300"/>
                    </a:xfrm>
                    <a:prstGeom prst="rect">
                      <a:avLst/>
                    </a:prstGeom>
                  </pic:spPr>
                </pic:pic>
              </a:graphicData>
            </a:graphic>
            <wp14:sizeRelH relativeFrom="page">
              <wp14:pctWidth>0</wp14:pctWidth>
            </wp14:sizeRelH>
            <wp14:sizeRelV relativeFrom="page">
              <wp14:pctHeight>0</wp14:pctHeight>
            </wp14:sizeRelV>
          </wp:anchor>
        </w:drawing>
      </w:r>
    </w:p>
    <w:p w14:paraId="503319B6" w14:textId="15956A1F" w:rsidR="00B150E3" w:rsidRPr="00AD2671" w:rsidRDefault="00B150E3" w:rsidP="00B150E3">
      <w:pPr>
        <w:pStyle w:val="ListParagraph"/>
        <w:numPr>
          <w:ilvl w:val="0"/>
          <w:numId w:val="7"/>
        </w:numPr>
        <w:rPr>
          <w:rFonts w:ascii="Arial" w:hAnsi="Arial" w:cs="Arial"/>
          <w:b/>
        </w:rPr>
      </w:pPr>
      <w:r w:rsidRPr="00AD2671">
        <w:rPr>
          <w:rFonts w:ascii="Arial" w:hAnsi="Arial" w:cs="Arial"/>
        </w:rPr>
        <w:t>The FDA only allows packaged foods with less than 20ppm of gluten to be labeled “gluten-free.”</w:t>
      </w:r>
    </w:p>
    <w:p w14:paraId="49583AD6" w14:textId="78FC425F" w:rsidR="00B150E3" w:rsidRPr="00AD2671" w:rsidRDefault="00B150E3" w:rsidP="00B150E3">
      <w:pPr>
        <w:pStyle w:val="ListParagraph"/>
        <w:numPr>
          <w:ilvl w:val="0"/>
          <w:numId w:val="7"/>
        </w:numPr>
        <w:rPr>
          <w:rFonts w:ascii="Arial" w:hAnsi="Arial" w:cs="Arial"/>
          <w:b/>
        </w:rPr>
      </w:pPr>
      <w:r w:rsidRPr="00AD2671">
        <w:rPr>
          <w:rFonts w:ascii="Arial" w:hAnsi="Arial" w:cs="Arial"/>
        </w:rPr>
        <w:t xml:space="preserve">Products labeled wheat-free are not necessarily gluten-free. Wheat-free products can contain rye and barley-based ingredients that are not gluten-free. </w:t>
      </w:r>
    </w:p>
    <w:p w14:paraId="4B951AF6" w14:textId="7178733C" w:rsidR="00B150E3" w:rsidRPr="00AD2671" w:rsidRDefault="00B150E3" w:rsidP="00B150E3">
      <w:pPr>
        <w:pStyle w:val="ListParagraph"/>
        <w:numPr>
          <w:ilvl w:val="0"/>
          <w:numId w:val="7"/>
        </w:numPr>
        <w:rPr>
          <w:rFonts w:ascii="Arial" w:hAnsi="Arial" w:cs="Arial"/>
        </w:rPr>
      </w:pPr>
      <w:r w:rsidRPr="00AD2671">
        <w:rPr>
          <w:rFonts w:ascii="Arial" w:hAnsi="Arial" w:cs="Arial"/>
        </w:rPr>
        <w:t xml:space="preserve">Check the allergy statement, which can typically be found under the Nutrition Facts label. Companies are required to list if any of the top 8 allergens are in their product. Wheat must be listed if it is in or has come in contact with the product. </w:t>
      </w:r>
      <w:r w:rsidRPr="00AD2671">
        <w:rPr>
          <w:rFonts w:ascii="Arial" w:hAnsi="Arial" w:cs="Arial"/>
          <w:b/>
        </w:rPr>
        <w:t xml:space="preserve">Remember, this doesn’t mean </w:t>
      </w:r>
      <w:r w:rsidRPr="00AD2671">
        <w:rPr>
          <w:rFonts w:ascii="Arial" w:hAnsi="Arial" w:cs="Arial"/>
          <w:b/>
        </w:rPr>
        <w:lastRenderedPageBreak/>
        <w:t>the product is gluten-free, but it can be a good place to look if you’re questioning a product.</w:t>
      </w:r>
      <w:r w:rsidRPr="00AD2671">
        <w:rPr>
          <w:rFonts w:ascii="Arial" w:hAnsi="Arial" w:cs="Arial"/>
        </w:rPr>
        <w:t xml:space="preserve"> </w:t>
      </w:r>
    </w:p>
    <w:p w14:paraId="4087D610" w14:textId="77777777" w:rsidR="00F61B11" w:rsidRDefault="00F61B11">
      <w:pPr>
        <w:rPr>
          <w:rFonts w:ascii="Arial" w:hAnsi="Arial" w:cs="Arial"/>
          <w:b/>
        </w:rPr>
      </w:pPr>
    </w:p>
    <w:p w14:paraId="51462A99" w14:textId="77777777" w:rsidR="00D97AEC" w:rsidRDefault="00D97AEC">
      <w:pPr>
        <w:rPr>
          <w:rFonts w:ascii="Arial" w:hAnsi="Arial" w:cs="Arial"/>
          <w:b/>
        </w:rPr>
      </w:pPr>
    </w:p>
    <w:p w14:paraId="13072540" w14:textId="77777777" w:rsidR="0062464E" w:rsidRDefault="0062464E">
      <w:pPr>
        <w:rPr>
          <w:rFonts w:ascii="Arial" w:hAnsi="Arial" w:cs="Arial"/>
          <w:b/>
        </w:rPr>
      </w:pPr>
    </w:p>
    <w:p w14:paraId="5CFC5B87" w14:textId="094C5EEB" w:rsidR="004227D4" w:rsidRDefault="004227D4">
      <w:pPr>
        <w:rPr>
          <w:rFonts w:ascii="Arial" w:hAnsi="Arial" w:cs="Arial"/>
          <w:b/>
        </w:rPr>
      </w:pPr>
    </w:p>
    <w:p w14:paraId="66B0F6B4" w14:textId="2BBDE613" w:rsidR="008F418B" w:rsidRDefault="008F418B">
      <w:pPr>
        <w:rPr>
          <w:rFonts w:ascii="Arial" w:hAnsi="Arial" w:cs="Arial"/>
          <w:b/>
          <w:sz w:val="28"/>
        </w:rPr>
      </w:pPr>
    </w:p>
    <w:tbl>
      <w:tblPr>
        <w:tblStyle w:val="TableGrid"/>
        <w:tblpPr w:leftFromText="180" w:rightFromText="180" w:vertAnchor="page" w:horzAnchor="page" w:tblpX="2629" w:tblpY="2161"/>
        <w:tblW w:w="0" w:type="auto"/>
        <w:tblLook w:val="04A0" w:firstRow="1" w:lastRow="0" w:firstColumn="1" w:lastColumn="0" w:noHBand="0" w:noVBand="1"/>
      </w:tblPr>
      <w:tblGrid>
        <w:gridCol w:w="2368"/>
        <w:gridCol w:w="2368"/>
        <w:gridCol w:w="2369"/>
      </w:tblGrid>
      <w:tr w:rsidR="00092FFE" w:rsidRPr="00F61B11" w14:paraId="6006B702" w14:textId="77777777" w:rsidTr="00D97AEC">
        <w:trPr>
          <w:trHeight w:val="576"/>
        </w:trPr>
        <w:tc>
          <w:tcPr>
            <w:tcW w:w="7105" w:type="dxa"/>
            <w:gridSpan w:val="3"/>
            <w:tcBorders>
              <w:bottom w:val="single" w:sz="4" w:space="0" w:color="auto"/>
            </w:tcBorders>
            <w:vAlign w:val="center"/>
          </w:tcPr>
          <w:p w14:paraId="5A7BF22E" w14:textId="77777777" w:rsidR="00092FFE" w:rsidRPr="00F61B11" w:rsidRDefault="00092FFE" w:rsidP="00D97AEC">
            <w:pPr>
              <w:jc w:val="center"/>
              <w:rPr>
                <w:rFonts w:ascii="Arial" w:hAnsi="Arial" w:cs="Arial"/>
                <w:b/>
              </w:rPr>
            </w:pPr>
            <w:r w:rsidRPr="00F61B11">
              <w:rPr>
                <w:rFonts w:ascii="Arial" w:hAnsi="Arial" w:cs="Arial"/>
                <w:b/>
                <w:sz w:val="32"/>
              </w:rPr>
              <w:t xml:space="preserve">Gluten-Free Grains </w:t>
            </w:r>
          </w:p>
        </w:tc>
      </w:tr>
      <w:tr w:rsidR="00092FFE" w:rsidRPr="00F61B11" w14:paraId="3BF491FA" w14:textId="77777777" w:rsidTr="00D97AEC">
        <w:tc>
          <w:tcPr>
            <w:tcW w:w="2368" w:type="dxa"/>
            <w:tcBorders>
              <w:top w:val="single" w:sz="4" w:space="0" w:color="auto"/>
              <w:bottom w:val="single" w:sz="4" w:space="0" w:color="auto"/>
              <w:right w:val="single" w:sz="4" w:space="0" w:color="auto"/>
            </w:tcBorders>
          </w:tcPr>
          <w:p w14:paraId="7CA7C1EE" w14:textId="77777777" w:rsidR="00092FFE" w:rsidRDefault="00092FFE" w:rsidP="00D97AEC">
            <w:pPr>
              <w:ind w:left="360"/>
              <w:rPr>
                <w:rFonts w:ascii="Arial" w:hAnsi="Arial" w:cs="Arial"/>
              </w:rPr>
            </w:pPr>
            <w:r>
              <w:rPr>
                <w:rFonts w:ascii="Arial" w:hAnsi="Arial" w:cs="Arial"/>
              </w:rPr>
              <w:t>Amaranth</w:t>
            </w:r>
          </w:p>
          <w:p w14:paraId="4AC7D17B" w14:textId="77777777" w:rsidR="00092FFE" w:rsidRDefault="00092FFE" w:rsidP="00D97AEC">
            <w:pPr>
              <w:ind w:left="360"/>
              <w:rPr>
                <w:rFonts w:ascii="Arial" w:hAnsi="Arial" w:cs="Arial"/>
              </w:rPr>
            </w:pPr>
            <w:r>
              <w:rPr>
                <w:rFonts w:ascii="Arial" w:hAnsi="Arial" w:cs="Arial"/>
              </w:rPr>
              <w:t>Arrowroot</w:t>
            </w:r>
          </w:p>
          <w:p w14:paraId="6EBC25A3" w14:textId="77777777" w:rsidR="00092FFE" w:rsidRDefault="00092FFE" w:rsidP="00D97AEC">
            <w:pPr>
              <w:ind w:left="360"/>
              <w:rPr>
                <w:rFonts w:ascii="Arial" w:hAnsi="Arial" w:cs="Arial"/>
              </w:rPr>
            </w:pPr>
            <w:r>
              <w:rPr>
                <w:rFonts w:ascii="Arial" w:hAnsi="Arial" w:cs="Arial"/>
              </w:rPr>
              <w:t>Buckwheat</w:t>
            </w:r>
          </w:p>
          <w:p w14:paraId="42FCC2C5" w14:textId="77777777" w:rsidR="00092FFE" w:rsidRPr="00F61B11" w:rsidRDefault="00092FFE" w:rsidP="00D97AEC">
            <w:pPr>
              <w:ind w:left="360"/>
              <w:rPr>
                <w:rFonts w:ascii="Arial" w:hAnsi="Arial" w:cs="Arial"/>
              </w:rPr>
            </w:pPr>
            <w:r>
              <w:rPr>
                <w:rFonts w:ascii="Arial" w:hAnsi="Arial" w:cs="Arial"/>
              </w:rPr>
              <w:t>Carob</w:t>
            </w:r>
          </w:p>
        </w:tc>
        <w:tc>
          <w:tcPr>
            <w:tcW w:w="2368" w:type="dxa"/>
            <w:tcBorders>
              <w:top w:val="single" w:sz="4" w:space="0" w:color="auto"/>
              <w:bottom w:val="single" w:sz="4" w:space="0" w:color="auto"/>
              <w:right w:val="single" w:sz="4" w:space="0" w:color="auto"/>
            </w:tcBorders>
          </w:tcPr>
          <w:p w14:paraId="75C8D069" w14:textId="77777777" w:rsidR="00092FFE" w:rsidRDefault="00092FFE" w:rsidP="00D97AEC">
            <w:pPr>
              <w:ind w:left="360"/>
              <w:rPr>
                <w:rFonts w:ascii="Arial" w:hAnsi="Arial" w:cs="Arial"/>
              </w:rPr>
            </w:pPr>
            <w:r>
              <w:rPr>
                <w:rFonts w:ascii="Arial" w:hAnsi="Arial" w:cs="Arial"/>
              </w:rPr>
              <w:t>Corn</w:t>
            </w:r>
          </w:p>
          <w:p w14:paraId="33F04BF9" w14:textId="77777777" w:rsidR="00092FFE" w:rsidRDefault="00092FFE" w:rsidP="00D97AEC">
            <w:pPr>
              <w:ind w:left="360"/>
              <w:rPr>
                <w:rFonts w:ascii="Arial" w:hAnsi="Arial" w:cs="Arial"/>
              </w:rPr>
            </w:pPr>
            <w:r>
              <w:rPr>
                <w:rFonts w:ascii="Arial" w:hAnsi="Arial" w:cs="Arial"/>
              </w:rPr>
              <w:t>Millet</w:t>
            </w:r>
          </w:p>
          <w:p w14:paraId="249F64CD" w14:textId="77777777" w:rsidR="00092FFE" w:rsidRDefault="00092FFE" w:rsidP="00D97AEC">
            <w:pPr>
              <w:ind w:left="360"/>
              <w:rPr>
                <w:rFonts w:ascii="Arial" w:hAnsi="Arial" w:cs="Arial"/>
              </w:rPr>
            </w:pPr>
            <w:r>
              <w:rPr>
                <w:rFonts w:ascii="Arial" w:hAnsi="Arial" w:cs="Arial"/>
              </w:rPr>
              <w:t>Potato</w:t>
            </w:r>
          </w:p>
          <w:p w14:paraId="11EAE20B" w14:textId="77777777" w:rsidR="00092FFE" w:rsidRPr="00F61B11" w:rsidRDefault="00092FFE" w:rsidP="00D97AEC">
            <w:pPr>
              <w:ind w:left="360"/>
              <w:rPr>
                <w:rFonts w:ascii="Arial" w:hAnsi="Arial" w:cs="Arial"/>
              </w:rPr>
            </w:pPr>
            <w:r>
              <w:rPr>
                <w:rFonts w:ascii="Arial" w:hAnsi="Arial" w:cs="Arial"/>
              </w:rPr>
              <w:t>Rice</w:t>
            </w:r>
          </w:p>
        </w:tc>
        <w:tc>
          <w:tcPr>
            <w:tcW w:w="2369" w:type="dxa"/>
            <w:tcBorders>
              <w:top w:val="single" w:sz="4" w:space="0" w:color="auto"/>
              <w:bottom w:val="single" w:sz="4" w:space="0" w:color="auto"/>
              <w:right w:val="single" w:sz="4" w:space="0" w:color="auto"/>
            </w:tcBorders>
          </w:tcPr>
          <w:p w14:paraId="7AEE841A" w14:textId="77777777" w:rsidR="00092FFE" w:rsidRDefault="00092FFE" w:rsidP="00D97AEC">
            <w:pPr>
              <w:ind w:left="360"/>
              <w:rPr>
                <w:rFonts w:ascii="Arial" w:hAnsi="Arial" w:cs="Arial"/>
              </w:rPr>
            </w:pPr>
            <w:r>
              <w:rPr>
                <w:rFonts w:ascii="Arial" w:hAnsi="Arial" w:cs="Arial"/>
              </w:rPr>
              <w:t>Soybeans</w:t>
            </w:r>
          </w:p>
          <w:p w14:paraId="2B4EDDEC" w14:textId="77777777" w:rsidR="00092FFE" w:rsidRDefault="00092FFE" w:rsidP="00D97AEC">
            <w:pPr>
              <w:ind w:left="360"/>
              <w:rPr>
                <w:rFonts w:ascii="Arial" w:hAnsi="Arial" w:cs="Arial"/>
              </w:rPr>
            </w:pPr>
            <w:r w:rsidRPr="00F61B11">
              <w:rPr>
                <w:rFonts w:ascii="Arial" w:hAnsi="Arial" w:cs="Arial"/>
              </w:rPr>
              <w:t>Tapioca</w:t>
            </w:r>
          </w:p>
          <w:p w14:paraId="455019CB" w14:textId="77777777" w:rsidR="00092FFE" w:rsidRDefault="00092FFE" w:rsidP="00D97AEC">
            <w:pPr>
              <w:ind w:left="360"/>
              <w:rPr>
                <w:rFonts w:ascii="Arial" w:hAnsi="Arial" w:cs="Arial"/>
              </w:rPr>
            </w:pPr>
            <w:r w:rsidRPr="00F61B11">
              <w:rPr>
                <w:rFonts w:ascii="Arial" w:hAnsi="Arial" w:cs="Arial"/>
              </w:rPr>
              <w:t>Quinoa</w:t>
            </w:r>
          </w:p>
          <w:p w14:paraId="0BA45F9C" w14:textId="2CFA4D2D" w:rsidR="00BE24D9" w:rsidRPr="00F61B11" w:rsidRDefault="00BE24D9" w:rsidP="00D97AEC">
            <w:pPr>
              <w:ind w:left="360"/>
              <w:rPr>
                <w:rFonts w:ascii="Arial" w:hAnsi="Arial" w:cs="Arial"/>
              </w:rPr>
            </w:pPr>
            <w:r>
              <w:rPr>
                <w:rFonts w:ascii="Arial" w:hAnsi="Arial" w:cs="Arial"/>
              </w:rPr>
              <w:t>Sorghum</w:t>
            </w:r>
          </w:p>
        </w:tc>
      </w:tr>
    </w:tbl>
    <w:p w14:paraId="054754E1" w14:textId="40A8D956" w:rsidR="0062464E" w:rsidRDefault="0062464E">
      <w:pPr>
        <w:rPr>
          <w:rFonts w:ascii="Arial" w:hAnsi="Arial" w:cs="Arial"/>
          <w:b/>
          <w:sz w:val="28"/>
        </w:rPr>
      </w:pPr>
    </w:p>
    <w:p w14:paraId="446425C3" w14:textId="77777777" w:rsidR="0062464E" w:rsidRDefault="0062464E">
      <w:pPr>
        <w:rPr>
          <w:rFonts w:ascii="Arial" w:hAnsi="Arial" w:cs="Arial"/>
          <w:b/>
          <w:sz w:val="36"/>
        </w:rPr>
      </w:pPr>
    </w:p>
    <w:p w14:paraId="58364A32" w14:textId="01069253" w:rsidR="008D09D7" w:rsidRDefault="008D09D7">
      <w:pPr>
        <w:rPr>
          <w:rFonts w:ascii="Arial" w:hAnsi="Arial" w:cs="Arial"/>
          <w:b/>
          <w:sz w:val="36"/>
        </w:rPr>
      </w:pPr>
    </w:p>
    <w:p w14:paraId="31770B64" w14:textId="77777777" w:rsidR="00092FFE" w:rsidRDefault="00092FFE">
      <w:pPr>
        <w:rPr>
          <w:rFonts w:ascii="Arial" w:hAnsi="Arial" w:cs="Arial"/>
          <w:b/>
          <w:sz w:val="36"/>
        </w:rPr>
      </w:pPr>
    </w:p>
    <w:p w14:paraId="5EBDEE53" w14:textId="70FA88EB" w:rsidR="003B7553" w:rsidRPr="0062464E" w:rsidRDefault="00F141C3">
      <w:pPr>
        <w:rPr>
          <w:rFonts w:ascii="Arial" w:hAnsi="Arial" w:cs="Arial"/>
          <w:b/>
          <w:sz w:val="36"/>
        </w:rPr>
      </w:pPr>
      <w:r w:rsidRPr="0062464E">
        <w:rPr>
          <w:rFonts w:ascii="Arial" w:hAnsi="Arial" w:cs="Arial"/>
          <w:b/>
          <w:sz w:val="36"/>
        </w:rPr>
        <w:t>A Note on Oats</w:t>
      </w:r>
    </w:p>
    <w:p w14:paraId="73D3147F" w14:textId="4136FBBD" w:rsidR="008F418B" w:rsidRPr="008F418B" w:rsidRDefault="008F418B">
      <w:pPr>
        <w:rPr>
          <w:rFonts w:ascii="Arial" w:hAnsi="Arial" w:cs="Arial"/>
          <w:b/>
          <w:sz w:val="16"/>
          <w:szCs w:val="16"/>
        </w:rPr>
      </w:pPr>
    </w:p>
    <w:p w14:paraId="6E06F844" w14:textId="56638892" w:rsidR="00F141C3" w:rsidRDefault="002C1B4D" w:rsidP="00092FFE">
      <w:pPr>
        <w:pStyle w:val="ListParagraph"/>
        <w:numPr>
          <w:ilvl w:val="0"/>
          <w:numId w:val="6"/>
        </w:numPr>
        <w:jc w:val="both"/>
        <w:rPr>
          <w:rFonts w:ascii="Arial" w:hAnsi="Arial" w:cs="Arial"/>
        </w:rPr>
      </w:pPr>
      <w:r>
        <w:rPr>
          <w:rFonts w:ascii="Arial" w:hAnsi="Arial" w:cs="Arial"/>
          <w:b/>
          <w:noProof/>
          <w:sz w:val="28"/>
        </w:rPr>
        <w:drawing>
          <wp:anchor distT="0" distB="0" distL="114300" distR="114300" simplePos="0" relativeHeight="251660288" behindDoc="0" locked="0" layoutInCell="1" allowOverlap="1" wp14:anchorId="2AF61569" wp14:editId="6E10741C">
            <wp:simplePos x="0" y="0"/>
            <wp:positionH relativeFrom="margin">
              <wp:posOffset>4648200</wp:posOffset>
            </wp:positionH>
            <wp:positionV relativeFrom="margin">
              <wp:posOffset>2059940</wp:posOffset>
            </wp:positionV>
            <wp:extent cx="1696085" cy="709930"/>
            <wp:effectExtent l="0" t="0" r="571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ats.png"/>
                    <pic:cNvPicPr/>
                  </pic:nvPicPr>
                  <pic:blipFill>
                    <a:blip r:embed="rId9">
                      <a:extLst>
                        <a:ext uri="{28A0092B-C50C-407E-A947-70E740481C1C}">
                          <a14:useLocalDpi xmlns:a14="http://schemas.microsoft.com/office/drawing/2010/main" val="0"/>
                        </a:ext>
                      </a:extLst>
                    </a:blip>
                    <a:stretch>
                      <a:fillRect/>
                    </a:stretch>
                  </pic:blipFill>
                  <pic:spPr>
                    <a:xfrm>
                      <a:off x="0" y="0"/>
                      <a:ext cx="1696085" cy="709930"/>
                    </a:xfrm>
                    <a:prstGeom prst="rect">
                      <a:avLst/>
                    </a:prstGeom>
                  </pic:spPr>
                </pic:pic>
              </a:graphicData>
            </a:graphic>
            <wp14:sizeRelH relativeFrom="margin">
              <wp14:pctWidth>0</wp14:pctWidth>
            </wp14:sizeRelH>
            <wp14:sizeRelV relativeFrom="margin">
              <wp14:pctHeight>0</wp14:pctHeight>
            </wp14:sizeRelV>
          </wp:anchor>
        </w:drawing>
      </w:r>
      <w:r w:rsidR="00F141C3">
        <w:rPr>
          <w:rFonts w:ascii="Arial" w:hAnsi="Arial" w:cs="Arial"/>
        </w:rPr>
        <w:t>Oats contain a protein called avenin. Avenin is structurally similar to gluten and has been known to reactivate gluten-reactive T cells in some patients. Reactivation is most common in newly diagnosed patients.</w:t>
      </w:r>
    </w:p>
    <w:p w14:paraId="4E189C46" w14:textId="199E3EE6" w:rsidR="00033AE1" w:rsidRDefault="00F141C3" w:rsidP="00092FFE">
      <w:pPr>
        <w:pStyle w:val="ListParagraph"/>
        <w:numPr>
          <w:ilvl w:val="0"/>
          <w:numId w:val="6"/>
        </w:numPr>
        <w:jc w:val="both"/>
        <w:rPr>
          <w:rFonts w:ascii="Arial" w:hAnsi="Arial" w:cs="Arial"/>
        </w:rPr>
      </w:pPr>
      <w:r>
        <w:rPr>
          <w:rFonts w:ascii="Arial" w:hAnsi="Arial" w:cs="Arial"/>
        </w:rPr>
        <w:t xml:space="preserve">After following a gluten-free and oat-free diet for 12-18 months and your symptoms have resolved, consider reintroducing oats slowly. We recommend a maximum of ½ cup of oats per day. It is important to gradually add oats to the diet as the increased fiber may cause gastrointestinal distress.  </w:t>
      </w:r>
    </w:p>
    <w:p w14:paraId="4B105951" w14:textId="63D54A64" w:rsidR="00306B56" w:rsidRPr="00B150E3" w:rsidRDefault="00306B56" w:rsidP="00092FFE">
      <w:pPr>
        <w:pStyle w:val="ListParagraph"/>
        <w:numPr>
          <w:ilvl w:val="0"/>
          <w:numId w:val="6"/>
        </w:numPr>
        <w:jc w:val="both"/>
        <w:rPr>
          <w:rFonts w:ascii="Arial" w:hAnsi="Arial" w:cs="Arial"/>
        </w:rPr>
      </w:pPr>
      <w:r>
        <w:rPr>
          <w:rFonts w:ascii="Arial" w:hAnsi="Arial" w:cs="Arial"/>
        </w:rPr>
        <w:t xml:space="preserve">When purchasing oats, select only those certified gluten-free. Oats can be exposed to gluten-containing grains in the field and can become gluten-contaminated. </w:t>
      </w:r>
    </w:p>
    <w:p w14:paraId="4BDC76B0" w14:textId="77777777" w:rsidR="0062464E" w:rsidRDefault="0062464E" w:rsidP="00033AE1">
      <w:pPr>
        <w:pStyle w:val="ListParagraph"/>
        <w:ind w:left="0"/>
        <w:rPr>
          <w:rFonts w:ascii="Arial" w:hAnsi="Arial" w:cs="Arial"/>
          <w:b/>
          <w:sz w:val="36"/>
        </w:rPr>
      </w:pPr>
    </w:p>
    <w:p w14:paraId="1F4F97B7" w14:textId="77777777" w:rsidR="00092FFE" w:rsidRDefault="00092FFE" w:rsidP="00033AE1">
      <w:pPr>
        <w:pStyle w:val="ListParagraph"/>
        <w:ind w:left="0"/>
        <w:rPr>
          <w:rFonts w:ascii="Arial" w:hAnsi="Arial" w:cs="Arial"/>
          <w:b/>
          <w:sz w:val="36"/>
        </w:rPr>
      </w:pPr>
    </w:p>
    <w:p w14:paraId="212FFE2D" w14:textId="56FE139C" w:rsidR="00033AE1" w:rsidRPr="0062464E" w:rsidRDefault="008A00BE" w:rsidP="00033AE1">
      <w:pPr>
        <w:pStyle w:val="ListParagraph"/>
        <w:ind w:left="0"/>
        <w:rPr>
          <w:rFonts w:ascii="Arial" w:hAnsi="Arial" w:cs="Arial"/>
          <w:b/>
          <w:sz w:val="36"/>
        </w:rPr>
      </w:pPr>
      <w:r w:rsidRPr="0062464E">
        <w:rPr>
          <w:rFonts w:ascii="Arial" w:hAnsi="Arial" w:cs="Arial"/>
          <w:b/>
          <w:noProof/>
          <w:sz w:val="36"/>
        </w:rPr>
        <w:drawing>
          <wp:anchor distT="0" distB="0" distL="114300" distR="114300" simplePos="0" relativeHeight="251658240" behindDoc="0" locked="0" layoutInCell="1" allowOverlap="1" wp14:anchorId="33409AAE" wp14:editId="02D44B52">
            <wp:simplePos x="0" y="0"/>
            <wp:positionH relativeFrom="column">
              <wp:posOffset>152400</wp:posOffset>
            </wp:positionH>
            <wp:positionV relativeFrom="paragraph">
              <wp:posOffset>50165</wp:posOffset>
            </wp:positionV>
            <wp:extent cx="1209040" cy="1049020"/>
            <wp:effectExtent l="0" t="0" r="1016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ppingBasket.png"/>
                    <pic:cNvPicPr/>
                  </pic:nvPicPr>
                  <pic:blipFill>
                    <a:blip r:embed="rId10">
                      <a:extLst>
                        <a:ext uri="{28A0092B-C50C-407E-A947-70E740481C1C}">
                          <a14:useLocalDpi xmlns:a14="http://schemas.microsoft.com/office/drawing/2010/main" val="0"/>
                        </a:ext>
                      </a:extLst>
                    </a:blip>
                    <a:stretch>
                      <a:fillRect/>
                    </a:stretch>
                  </pic:blipFill>
                  <pic:spPr>
                    <a:xfrm>
                      <a:off x="0" y="0"/>
                      <a:ext cx="1209040" cy="1049020"/>
                    </a:xfrm>
                    <a:prstGeom prst="rect">
                      <a:avLst/>
                    </a:prstGeom>
                  </pic:spPr>
                </pic:pic>
              </a:graphicData>
            </a:graphic>
            <wp14:sizeRelH relativeFrom="page">
              <wp14:pctWidth>0</wp14:pctWidth>
            </wp14:sizeRelH>
            <wp14:sizeRelV relativeFrom="page">
              <wp14:pctHeight>0</wp14:pctHeight>
            </wp14:sizeRelV>
          </wp:anchor>
        </w:drawing>
      </w:r>
      <w:r w:rsidR="00033AE1" w:rsidRPr="0062464E">
        <w:rPr>
          <w:rFonts w:ascii="Arial" w:hAnsi="Arial" w:cs="Arial"/>
          <w:b/>
          <w:sz w:val="36"/>
        </w:rPr>
        <w:t>Tips for Shopping</w:t>
      </w:r>
    </w:p>
    <w:p w14:paraId="03C63A23" w14:textId="42D386C2" w:rsidR="008F418B" w:rsidRPr="008F418B" w:rsidRDefault="008F418B" w:rsidP="00033AE1">
      <w:pPr>
        <w:pStyle w:val="ListParagraph"/>
        <w:ind w:left="0"/>
        <w:rPr>
          <w:rFonts w:ascii="Arial" w:hAnsi="Arial" w:cs="Arial"/>
          <w:b/>
          <w:sz w:val="16"/>
        </w:rPr>
      </w:pPr>
    </w:p>
    <w:p w14:paraId="15242C73" w14:textId="576EE41F" w:rsidR="003B7553" w:rsidRPr="00A412A2" w:rsidRDefault="00A412A2" w:rsidP="0062464E">
      <w:pPr>
        <w:ind w:left="360"/>
        <w:jc w:val="both"/>
        <w:rPr>
          <w:rFonts w:ascii="Arial" w:hAnsi="Arial" w:cs="Arial"/>
        </w:rPr>
      </w:pPr>
      <w:r>
        <w:rPr>
          <w:rFonts w:ascii="Arial" w:hAnsi="Arial" w:cs="Arial"/>
        </w:rPr>
        <w:t xml:space="preserve">- </w:t>
      </w:r>
      <w:r w:rsidR="003B7553" w:rsidRPr="00A412A2">
        <w:rPr>
          <w:rFonts w:ascii="Arial" w:hAnsi="Arial" w:cs="Arial"/>
        </w:rPr>
        <w:t>Always read the product label carefully</w:t>
      </w:r>
      <w:r w:rsidR="00C536D2" w:rsidRPr="00A412A2">
        <w:rPr>
          <w:rFonts w:ascii="Arial" w:hAnsi="Arial" w:cs="Arial"/>
        </w:rPr>
        <w:t xml:space="preserve">. Food companies change </w:t>
      </w:r>
      <w:r w:rsidR="00641ED0" w:rsidRPr="00A412A2">
        <w:rPr>
          <w:rFonts w:ascii="Arial" w:hAnsi="Arial" w:cs="Arial"/>
        </w:rPr>
        <w:t>ingredients and production methods</w:t>
      </w:r>
      <w:r w:rsidR="00C536D2" w:rsidRPr="00A412A2">
        <w:rPr>
          <w:rFonts w:ascii="Arial" w:hAnsi="Arial" w:cs="Arial"/>
        </w:rPr>
        <w:t xml:space="preserve"> frequently, always check </w:t>
      </w:r>
      <w:r w:rsidR="003B7553" w:rsidRPr="00A412A2">
        <w:rPr>
          <w:rFonts w:ascii="Arial" w:hAnsi="Arial" w:cs="Arial"/>
        </w:rPr>
        <w:t>the ingredients list</w:t>
      </w:r>
      <w:r w:rsidR="00C536D2" w:rsidRPr="00A412A2">
        <w:rPr>
          <w:rFonts w:ascii="Arial" w:hAnsi="Arial" w:cs="Arial"/>
        </w:rPr>
        <w:t xml:space="preserve">. </w:t>
      </w:r>
    </w:p>
    <w:p w14:paraId="4936C888" w14:textId="7D27616A" w:rsidR="00033AE1" w:rsidRPr="00A412A2" w:rsidRDefault="00A412A2" w:rsidP="0062464E">
      <w:pPr>
        <w:ind w:left="360"/>
        <w:jc w:val="both"/>
        <w:rPr>
          <w:rFonts w:ascii="Arial" w:hAnsi="Arial" w:cs="Arial"/>
        </w:rPr>
      </w:pPr>
      <w:r>
        <w:rPr>
          <w:rFonts w:ascii="Arial" w:hAnsi="Arial" w:cs="Arial"/>
        </w:rPr>
        <w:t xml:space="preserve">- </w:t>
      </w:r>
      <w:r w:rsidR="00C536D2" w:rsidRPr="00A412A2">
        <w:rPr>
          <w:rFonts w:ascii="Arial" w:hAnsi="Arial" w:cs="Arial"/>
        </w:rPr>
        <w:t>Many companies have both gluten-containing and gluten-free products with similar packaging</w:t>
      </w:r>
      <w:r w:rsidR="003B7553" w:rsidRPr="00A412A2">
        <w:rPr>
          <w:rFonts w:ascii="Arial" w:hAnsi="Arial" w:cs="Arial"/>
        </w:rPr>
        <w:t>.</w:t>
      </w:r>
      <w:r w:rsidR="00F141C3" w:rsidRPr="00A412A2">
        <w:rPr>
          <w:rFonts w:ascii="Arial" w:hAnsi="Arial" w:cs="Arial"/>
        </w:rPr>
        <w:t xml:space="preserve"> It can be easy to mistakenly grab the wrong product. Always double-check the label! </w:t>
      </w:r>
    </w:p>
    <w:p w14:paraId="66C37CB8" w14:textId="6AD1277E" w:rsidR="00033AE1" w:rsidRPr="00A412A2" w:rsidRDefault="00A412A2" w:rsidP="0062464E">
      <w:pPr>
        <w:ind w:left="360"/>
        <w:jc w:val="both"/>
        <w:rPr>
          <w:rFonts w:ascii="Arial" w:hAnsi="Arial" w:cs="Arial"/>
        </w:rPr>
      </w:pPr>
      <w:r>
        <w:rPr>
          <w:rFonts w:ascii="Arial" w:hAnsi="Arial" w:cs="Arial"/>
        </w:rPr>
        <w:t xml:space="preserve">- </w:t>
      </w:r>
      <w:r w:rsidR="00782760" w:rsidRPr="00A412A2">
        <w:rPr>
          <w:rFonts w:ascii="Arial" w:hAnsi="Arial" w:cs="Arial"/>
        </w:rPr>
        <w:t xml:space="preserve">Check </w:t>
      </w:r>
      <w:r w:rsidR="00C536D2" w:rsidRPr="00A412A2">
        <w:rPr>
          <w:rFonts w:ascii="Arial" w:hAnsi="Arial" w:cs="Arial"/>
        </w:rPr>
        <w:t xml:space="preserve">the </w:t>
      </w:r>
      <w:r w:rsidR="00AD2671" w:rsidRPr="00A412A2">
        <w:rPr>
          <w:rFonts w:ascii="Arial" w:hAnsi="Arial" w:cs="Arial"/>
        </w:rPr>
        <w:t>ingredients list.</w:t>
      </w:r>
      <w:r w:rsidR="00C536D2" w:rsidRPr="00A412A2">
        <w:rPr>
          <w:rFonts w:ascii="Arial" w:hAnsi="Arial" w:cs="Arial"/>
        </w:rPr>
        <w:t xml:space="preserve"> Please see our list of ingredients to avoid when shopping (page 1). </w:t>
      </w:r>
    </w:p>
    <w:p w14:paraId="23DB2900" w14:textId="74E4F166" w:rsidR="00782760" w:rsidRPr="00A412A2" w:rsidRDefault="00A412A2" w:rsidP="0062464E">
      <w:pPr>
        <w:ind w:left="360"/>
        <w:jc w:val="both"/>
        <w:rPr>
          <w:rFonts w:ascii="Arial" w:hAnsi="Arial" w:cs="Arial"/>
        </w:rPr>
      </w:pPr>
      <w:r>
        <w:rPr>
          <w:rFonts w:ascii="Arial" w:hAnsi="Arial" w:cs="Arial"/>
        </w:rPr>
        <w:t xml:space="preserve">- </w:t>
      </w:r>
      <w:r w:rsidR="00C536D2" w:rsidRPr="00A412A2">
        <w:rPr>
          <w:rFonts w:ascii="Arial" w:hAnsi="Arial" w:cs="Arial"/>
        </w:rPr>
        <w:t xml:space="preserve">Shop the perimeter of your grocery store first. </w:t>
      </w:r>
      <w:r w:rsidR="00782760" w:rsidRPr="00A412A2">
        <w:rPr>
          <w:rFonts w:ascii="Arial" w:hAnsi="Arial" w:cs="Arial"/>
        </w:rPr>
        <w:t>Purchase fresh produce, meats, poultry, dairy and eggs</w:t>
      </w:r>
      <w:r w:rsidR="00C536D2" w:rsidRPr="00A412A2">
        <w:rPr>
          <w:rFonts w:ascii="Arial" w:hAnsi="Arial" w:cs="Arial"/>
        </w:rPr>
        <w:t xml:space="preserve"> which are naturally gluten free.</w:t>
      </w:r>
    </w:p>
    <w:p w14:paraId="089D39CA" w14:textId="0E0DD42A" w:rsidR="00782760" w:rsidRPr="00A412A2" w:rsidRDefault="00A412A2" w:rsidP="0062464E">
      <w:pPr>
        <w:ind w:left="360"/>
        <w:jc w:val="both"/>
        <w:rPr>
          <w:rFonts w:ascii="Arial" w:hAnsi="Arial" w:cs="Arial"/>
        </w:rPr>
      </w:pPr>
      <w:r>
        <w:rPr>
          <w:rFonts w:ascii="Arial" w:hAnsi="Arial" w:cs="Arial"/>
        </w:rPr>
        <w:t xml:space="preserve">- </w:t>
      </w:r>
      <w:r w:rsidR="00641ED0" w:rsidRPr="00A412A2">
        <w:rPr>
          <w:rFonts w:ascii="Arial" w:hAnsi="Arial" w:cs="Arial"/>
        </w:rPr>
        <w:t>Pick nutrient-packed</w:t>
      </w:r>
      <w:r w:rsidR="00C536D2" w:rsidRPr="00A412A2">
        <w:rPr>
          <w:rFonts w:ascii="Arial" w:hAnsi="Arial" w:cs="Arial"/>
        </w:rPr>
        <w:t xml:space="preserve"> gluten free grains like millet, amaranth and quinoa</w:t>
      </w:r>
      <w:r w:rsidR="00641ED0" w:rsidRPr="00A412A2">
        <w:rPr>
          <w:rFonts w:ascii="Arial" w:hAnsi="Arial" w:cs="Arial"/>
        </w:rPr>
        <w:t xml:space="preserve"> for added fiber</w:t>
      </w:r>
      <w:r w:rsidR="00AD2671" w:rsidRPr="00A412A2">
        <w:rPr>
          <w:rFonts w:ascii="Arial" w:hAnsi="Arial" w:cs="Arial"/>
        </w:rPr>
        <w:t xml:space="preserve"> (page 3)</w:t>
      </w:r>
      <w:r w:rsidR="00641ED0" w:rsidRPr="00A412A2">
        <w:rPr>
          <w:rFonts w:ascii="Arial" w:hAnsi="Arial" w:cs="Arial"/>
        </w:rPr>
        <w:t>.</w:t>
      </w:r>
    </w:p>
    <w:p w14:paraId="7F2500A6" w14:textId="4390F758" w:rsidR="00264ECD" w:rsidRPr="00A412A2" w:rsidRDefault="00A412A2" w:rsidP="0062464E">
      <w:pPr>
        <w:ind w:left="360"/>
        <w:jc w:val="both"/>
        <w:rPr>
          <w:rFonts w:ascii="Arial" w:hAnsi="Arial" w:cs="Arial"/>
        </w:rPr>
      </w:pPr>
      <w:r>
        <w:rPr>
          <w:rFonts w:ascii="Arial" w:hAnsi="Arial" w:cs="Arial"/>
        </w:rPr>
        <w:t xml:space="preserve">- </w:t>
      </w:r>
      <w:r w:rsidR="00264ECD" w:rsidRPr="00A412A2">
        <w:rPr>
          <w:rFonts w:ascii="Arial" w:hAnsi="Arial" w:cs="Arial"/>
        </w:rPr>
        <w:t xml:space="preserve">Purchase condiments in squeeze containers to avoid cross-contamination at home, or consider buying double of each jarred condiment. Label one as gluten-free. </w:t>
      </w:r>
    </w:p>
    <w:p w14:paraId="7173C2DE" w14:textId="2B6DCBA1" w:rsidR="00641ED0" w:rsidRPr="00A412A2" w:rsidRDefault="00A412A2" w:rsidP="0062464E">
      <w:pPr>
        <w:ind w:left="360"/>
        <w:jc w:val="both"/>
        <w:rPr>
          <w:rFonts w:ascii="Arial" w:hAnsi="Arial" w:cs="Arial"/>
        </w:rPr>
      </w:pPr>
      <w:r>
        <w:rPr>
          <w:rFonts w:ascii="Arial" w:hAnsi="Arial" w:cs="Arial"/>
        </w:rPr>
        <w:t xml:space="preserve">- </w:t>
      </w:r>
      <w:r w:rsidR="00641ED0" w:rsidRPr="00A412A2">
        <w:rPr>
          <w:rFonts w:ascii="Arial" w:hAnsi="Arial" w:cs="Arial"/>
        </w:rPr>
        <w:t>If you’re ever in doubt, call the manufacturer with specific questions. As a consumer</w:t>
      </w:r>
      <w:r w:rsidR="003B7553" w:rsidRPr="00A412A2">
        <w:rPr>
          <w:rFonts w:ascii="Arial" w:hAnsi="Arial" w:cs="Arial"/>
        </w:rPr>
        <w:t>,</w:t>
      </w:r>
      <w:r w:rsidR="00641ED0" w:rsidRPr="00A412A2">
        <w:rPr>
          <w:rFonts w:ascii="Arial" w:hAnsi="Arial" w:cs="Arial"/>
        </w:rPr>
        <w:t xml:space="preserve"> you have every right to know exactly what’s in your food. </w:t>
      </w:r>
    </w:p>
    <w:p w14:paraId="11A27DCE" w14:textId="77777777" w:rsidR="00092FFE" w:rsidRDefault="00092FFE" w:rsidP="00B150E3">
      <w:pPr>
        <w:rPr>
          <w:rFonts w:ascii="Arial" w:hAnsi="Arial" w:cs="Arial"/>
          <w:b/>
          <w:sz w:val="28"/>
        </w:rPr>
      </w:pPr>
    </w:p>
    <w:p w14:paraId="4B7C1255" w14:textId="77777777" w:rsidR="00092FFE" w:rsidRDefault="00092FFE" w:rsidP="00B150E3">
      <w:pPr>
        <w:rPr>
          <w:rFonts w:ascii="Arial" w:hAnsi="Arial" w:cs="Arial"/>
          <w:b/>
          <w:sz w:val="32"/>
        </w:rPr>
      </w:pPr>
    </w:p>
    <w:p w14:paraId="112B65EC" w14:textId="76D6AF99" w:rsidR="00B150E3" w:rsidRPr="0062464E" w:rsidRDefault="00B150E3" w:rsidP="00B150E3">
      <w:pPr>
        <w:rPr>
          <w:rFonts w:ascii="Arial" w:hAnsi="Arial" w:cs="Arial"/>
          <w:b/>
          <w:sz w:val="32"/>
        </w:rPr>
      </w:pPr>
      <w:r w:rsidRPr="0062464E">
        <w:rPr>
          <w:rFonts w:ascii="Arial" w:hAnsi="Arial" w:cs="Arial"/>
          <w:b/>
          <w:sz w:val="32"/>
        </w:rPr>
        <w:t>Tips for Dining Out</w:t>
      </w:r>
    </w:p>
    <w:p w14:paraId="7333090B" w14:textId="251B867B" w:rsidR="008F418B" w:rsidRPr="008F418B" w:rsidRDefault="00E16130" w:rsidP="00B150E3">
      <w:pPr>
        <w:rPr>
          <w:rFonts w:ascii="Arial" w:hAnsi="Arial" w:cs="Arial"/>
          <w:b/>
          <w:sz w:val="16"/>
          <w:szCs w:val="16"/>
        </w:rPr>
      </w:pPr>
      <w:r>
        <w:rPr>
          <w:rFonts w:ascii="Arial" w:hAnsi="Arial" w:cs="Arial"/>
          <w:b/>
          <w:noProof/>
          <w:sz w:val="28"/>
        </w:rPr>
        <w:drawing>
          <wp:anchor distT="0" distB="0" distL="114300" distR="114300" simplePos="0" relativeHeight="251659264" behindDoc="0" locked="0" layoutInCell="1" allowOverlap="1" wp14:anchorId="384EE5D4" wp14:editId="706A5C8C">
            <wp:simplePos x="0" y="0"/>
            <wp:positionH relativeFrom="column">
              <wp:posOffset>228600</wp:posOffset>
            </wp:positionH>
            <wp:positionV relativeFrom="paragraph">
              <wp:posOffset>104140</wp:posOffset>
            </wp:positionV>
            <wp:extent cx="1778000" cy="1031240"/>
            <wp:effectExtent l="0" t="0" r="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taurant.png"/>
                    <pic:cNvPicPr/>
                  </pic:nvPicPr>
                  <pic:blipFill>
                    <a:blip r:embed="rId11">
                      <a:extLst>
                        <a:ext uri="{28A0092B-C50C-407E-A947-70E740481C1C}">
                          <a14:useLocalDpi xmlns:a14="http://schemas.microsoft.com/office/drawing/2010/main" val="0"/>
                        </a:ext>
                      </a:extLst>
                    </a:blip>
                    <a:stretch>
                      <a:fillRect/>
                    </a:stretch>
                  </pic:blipFill>
                  <pic:spPr>
                    <a:xfrm>
                      <a:off x="0" y="0"/>
                      <a:ext cx="1778000" cy="1031240"/>
                    </a:xfrm>
                    <a:prstGeom prst="rect">
                      <a:avLst/>
                    </a:prstGeom>
                  </pic:spPr>
                </pic:pic>
              </a:graphicData>
            </a:graphic>
            <wp14:sizeRelH relativeFrom="page">
              <wp14:pctWidth>0</wp14:pctWidth>
            </wp14:sizeRelH>
            <wp14:sizeRelV relativeFrom="page">
              <wp14:pctHeight>0</wp14:pctHeight>
            </wp14:sizeRelV>
          </wp:anchor>
        </w:drawing>
      </w:r>
    </w:p>
    <w:p w14:paraId="48F1BE04" w14:textId="2FD95F35" w:rsidR="00B150E3" w:rsidRPr="003B7553" w:rsidRDefault="00B150E3" w:rsidP="0062464E">
      <w:pPr>
        <w:pStyle w:val="ListParagraph"/>
        <w:numPr>
          <w:ilvl w:val="0"/>
          <w:numId w:val="2"/>
        </w:numPr>
        <w:jc w:val="both"/>
        <w:rPr>
          <w:rFonts w:ascii="Arial" w:hAnsi="Arial" w:cs="Arial"/>
        </w:rPr>
      </w:pPr>
      <w:r w:rsidRPr="003B7553">
        <w:rPr>
          <w:rFonts w:ascii="Arial" w:hAnsi="Arial" w:cs="Arial"/>
        </w:rPr>
        <w:t>Plan ahead: check the restaurant’s menu online. Look for any information on cross-contamination or gluten-free accommodations. Contact the restaurant to ask i</w:t>
      </w:r>
      <w:r>
        <w:rPr>
          <w:rFonts w:ascii="Arial" w:hAnsi="Arial" w:cs="Arial"/>
        </w:rPr>
        <w:t>f they can accommodate a gluten-</w:t>
      </w:r>
      <w:r w:rsidRPr="003B7553">
        <w:rPr>
          <w:rFonts w:ascii="Arial" w:hAnsi="Arial" w:cs="Arial"/>
        </w:rPr>
        <w:t xml:space="preserve">free diet. Tell them when you will be arriving and ask to speak with the manager when you arrive. </w:t>
      </w:r>
    </w:p>
    <w:p w14:paraId="7D136A87" w14:textId="5B34AA19" w:rsidR="00B150E3" w:rsidRPr="003B7553" w:rsidRDefault="00B150E3" w:rsidP="0062464E">
      <w:pPr>
        <w:pStyle w:val="ListParagraph"/>
        <w:numPr>
          <w:ilvl w:val="0"/>
          <w:numId w:val="2"/>
        </w:numPr>
        <w:jc w:val="both"/>
        <w:rPr>
          <w:rFonts w:ascii="Arial" w:hAnsi="Arial" w:cs="Arial"/>
        </w:rPr>
      </w:pPr>
      <w:r w:rsidRPr="003B7553">
        <w:rPr>
          <w:rFonts w:ascii="Arial" w:hAnsi="Arial" w:cs="Arial"/>
        </w:rPr>
        <w:t>Go simple: ask for a pla</w:t>
      </w:r>
      <w:r w:rsidR="004C5ADE">
        <w:rPr>
          <w:rFonts w:ascii="Arial" w:hAnsi="Arial" w:cs="Arial"/>
        </w:rPr>
        <w:t>i</w:t>
      </w:r>
      <w:r w:rsidRPr="003B7553">
        <w:rPr>
          <w:rFonts w:ascii="Arial" w:hAnsi="Arial" w:cs="Arial"/>
        </w:rPr>
        <w:t xml:space="preserve">n piece of grilled or broiled meat/fish/chicken with olive oil and lemon juice, or butter and herbs. Avoid marinated meats or meats served with sauces or gravies. </w:t>
      </w:r>
    </w:p>
    <w:p w14:paraId="6CEABD65" w14:textId="77777777" w:rsidR="00B150E3" w:rsidRPr="003B7553" w:rsidRDefault="00B150E3" w:rsidP="00B150E3">
      <w:pPr>
        <w:pStyle w:val="ListParagraph"/>
        <w:numPr>
          <w:ilvl w:val="0"/>
          <w:numId w:val="2"/>
        </w:numPr>
        <w:rPr>
          <w:rFonts w:ascii="Arial" w:hAnsi="Arial" w:cs="Arial"/>
        </w:rPr>
      </w:pPr>
      <w:r w:rsidRPr="003B7553">
        <w:rPr>
          <w:rFonts w:ascii="Arial" w:hAnsi="Arial" w:cs="Arial"/>
        </w:rPr>
        <w:t>Choose a baked potato as a side dish – avoid rice dishes and French fries.</w:t>
      </w:r>
    </w:p>
    <w:p w14:paraId="0470AB61" w14:textId="77777777" w:rsidR="00B150E3" w:rsidRPr="003B7553" w:rsidRDefault="00B150E3" w:rsidP="00B150E3">
      <w:pPr>
        <w:pStyle w:val="ListParagraph"/>
        <w:numPr>
          <w:ilvl w:val="0"/>
          <w:numId w:val="2"/>
        </w:numPr>
        <w:rPr>
          <w:rFonts w:ascii="Arial" w:hAnsi="Arial" w:cs="Arial"/>
        </w:rPr>
      </w:pPr>
      <w:r w:rsidRPr="003B7553">
        <w:rPr>
          <w:rFonts w:ascii="Arial" w:hAnsi="Arial" w:cs="Arial"/>
        </w:rPr>
        <w:t>Order a plain salad without croutons and dressing – ask for oil and vinegar or bring your own dressing.</w:t>
      </w:r>
    </w:p>
    <w:p w14:paraId="716B5A10" w14:textId="77777777" w:rsidR="00B150E3" w:rsidRPr="003B7553" w:rsidRDefault="00B150E3" w:rsidP="00B150E3">
      <w:pPr>
        <w:pStyle w:val="ListParagraph"/>
        <w:numPr>
          <w:ilvl w:val="0"/>
          <w:numId w:val="2"/>
        </w:numPr>
        <w:rPr>
          <w:rFonts w:ascii="Arial" w:hAnsi="Arial" w:cs="Arial"/>
        </w:rPr>
      </w:pPr>
      <w:r w:rsidRPr="003B7553">
        <w:rPr>
          <w:rFonts w:ascii="Arial" w:hAnsi="Arial" w:cs="Arial"/>
        </w:rPr>
        <w:t>Ask the res</w:t>
      </w:r>
      <w:r>
        <w:rPr>
          <w:rFonts w:ascii="Arial" w:hAnsi="Arial" w:cs="Arial"/>
        </w:rPr>
        <w:t>t</w:t>
      </w:r>
      <w:r w:rsidRPr="003B7553">
        <w:rPr>
          <w:rFonts w:ascii="Arial" w:hAnsi="Arial" w:cs="Arial"/>
        </w:rPr>
        <w:t>a</w:t>
      </w:r>
      <w:r>
        <w:rPr>
          <w:rFonts w:ascii="Arial" w:hAnsi="Arial" w:cs="Arial"/>
        </w:rPr>
        <w:t>ur</w:t>
      </w:r>
      <w:r w:rsidRPr="003B7553">
        <w:rPr>
          <w:rFonts w:ascii="Arial" w:hAnsi="Arial" w:cs="Arial"/>
        </w:rPr>
        <w:t xml:space="preserve">ant staff to describe the ingredients and food preparation techniques. </w:t>
      </w:r>
    </w:p>
    <w:p w14:paraId="3E6B0FFF" w14:textId="77777777" w:rsidR="00B150E3" w:rsidRPr="003B7553" w:rsidRDefault="00B150E3" w:rsidP="00B150E3">
      <w:pPr>
        <w:pStyle w:val="ListParagraph"/>
        <w:numPr>
          <w:ilvl w:val="0"/>
          <w:numId w:val="2"/>
        </w:numPr>
        <w:rPr>
          <w:rFonts w:ascii="Arial" w:hAnsi="Arial" w:cs="Arial"/>
        </w:rPr>
      </w:pPr>
      <w:r w:rsidRPr="003B7553">
        <w:rPr>
          <w:rFonts w:ascii="Arial" w:hAnsi="Arial" w:cs="Arial"/>
        </w:rPr>
        <w:t xml:space="preserve">Avoid fried foods, as the breading may contain gluten or may be fried in a gluten-contaminated fryer. </w:t>
      </w:r>
    </w:p>
    <w:p w14:paraId="2C5190F7" w14:textId="77777777" w:rsidR="00B150E3" w:rsidRPr="003B7553" w:rsidRDefault="00B150E3" w:rsidP="00B150E3">
      <w:pPr>
        <w:pStyle w:val="ListParagraph"/>
        <w:numPr>
          <w:ilvl w:val="0"/>
          <w:numId w:val="2"/>
        </w:numPr>
        <w:rPr>
          <w:rFonts w:ascii="Arial" w:hAnsi="Arial" w:cs="Arial"/>
          <w:i/>
        </w:rPr>
      </w:pPr>
      <w:r>
        <w:rPr>
          <w:rFonts w:ascii="Arial" w:hAnsi="Arial" w:cs="Arial"/>
          <w:i/>
        </w:rPr>
        <w:t>If</w:t>
      </w:r>
      <w:r w:rsidRPr="003B7553">
        <w:rPr>
          <w:rFonts w:ascii="Arial" w:hAnsi="Arial" w:cs="Arial"/>
          <w:i/>
        </w:rPr>
        <w:t xml:space="preserve"> in doubt don’t order it!</w:t>
      </w:r>
    </w:p>
    <w:p w14:paraId="754D9963" w14:textId="77777777" w:rsidR="0062464E" w:rsidRDefault="0062464E" w:rsidP="002C1067">
      <w:pPr>
        <w:pStyle w:val="ListParagraph"/>
        <w:ind w:left="0"/>
        <w:rPr>
          <w:rFonts w:ascii="Arial" w:hAnsi="Arial" w:cs="Arial"/>
          <w:b/>
          <w:sz w:val="28"/>
        </w:rPr>
      </w:pPr>
    </w:p>
    <w:p w14:paraId="3FD8A51C" w14:textId="77777777" w:rsidR="00092FFE" w:rsidRDefault="00092FFE" w:rsidP="002C1067">
      <w:pPr>
        <w:pStyle w:val="ListParagraph"/>
        <w:ind w:left="0"/>
        <w:rPr>
          <w:rFonts w:ascii="Arial" w:hAnsi="Arial" w:cs="Arial"/>
          <w:b/>
          <w:sz w:val="32"/>
        </w:rPr>
      </w:pPr>
    </w:p>
    <w:p w14:paraId="7A43D99B" w14:textId="3DAD4735" w:rsidR="002C1067" w:rsidRPr="00092FFE" w:rsidRDefault="00E16130" w:rsidP="002C1067">
      <w:pPr>
        <w:pStyle w:val="ListParagraph"/>
        <w:ind w:left="0"/>
        <w:rPr>
          <w:rFonts w:ascii="Arial" w:hAnsi="Arial" w:cs="Arial"/>
          <w:b/>
          <w:sz w:val="32"/>
        </w:rPr>
      </w:pPr>
      <w:r>
        <w:rPr>
          <w:rFonts w:ascii="Arial" w:hAnsi="Arial" w:cs="Arial"/>
          <w:noProof/>
        </w:rPr>
        <w:drawing>
          <wp:anchor distT="0" distB="0" distL="114300" distR="114300" simplePos="0" relativeHeight="251663360" behindDoc="0" locked="0" layoutInCell="1" allowOverlap="1" wp14:anchorId="12C938A0" wp14:editId="1E300AC5">
            <wp:simplePos x="0" y="0"/>
            <wp:positionH relativeFrom="column">
              <wp:posOffset>4572000</wp:posOffset>
            </wp:positionH>
            <wp:positionV relativeFrom="paragraph">
              <wp:posOffset>153670</wp:posOffset>
            </wp:positionV>
            <wp:extent cx="1452880" cy="1513840"/>
            <wp:effectExtent l="0" t="0" r="0" b="101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aster.png"/>
                    <pic:cNvPicPr/>
                  </pic:nvPicPr>
                  <pic:blipFill>
                    <a:blip r:embed="rId12">
                      <a:extLst>
                        <a:ext uri="{28A0092B-C50C-407E-A947-70E740481C1C}">
                          <a14:useLocalDpi xmlns:a14="http://schemas.microsoft.com/office/drawing/2010/main" val="0"/>
                        </a:ext>
                      </a:extLst>
                    </a:blip>
                    <a:stretch>
                      <a:fillRect/>
                    </a:stretch>
                  </pic:blipFill>
                  <pic:spPr>
                    <a:xfrm>
                      <a:off x="0" y="0"/>
                      <a:ext cx="1452880" cy="1513840"/>
                    </a:xfrm>
                    <a:prstGeom prst="rect">
                      <a:avLst/>
                    </a:prstGeom>
                  </pic:spPr>
                </pic:pic>
              </a:graphicData>
            </a:graphic>
            <wp14:sizeRelH relativeFrom="page">
              <wp14:pctWidth>0</wp14:pctWidth>
            </wp14:sizeRelH>
            <wp14:sizeRelV relativeFrom="page">
              <wp14:pctHeight>0</wp14:pctHeight>
            </wp14:sizeRelV>
          </wp:anchor>
        </w:drawing>
      </w:r>
      <w:r w:rsidR="002C1067" w:rsidRPr="00092FFE">
        <w:rPr>
          <w:rFonts w:ascii="Arial" w:hAnsi="Arial" w:cs="Arial"/>
          <w:b/>
          <w:sz w:val="32"/>
        </w:rPr>
        <w:t>Cross-Contamination</w:t>
      </w:r>
    </w:p>
    <w:p w14:paraId="3F57B7DC" w14:textId="7B0659BB" w:rsidR="008F418B" w:rsidRDefault="008F418B" w:rsidP="002C1067">
      <w:pPr>
        <w:pStyle w:val="ListParagraph"/>
        <w:ind w:left="90" w:firstLine="630"/>
        <w:rPr>
          <w:rFonts w:ascii="Arial" w:hAnsi="Arial" w:cs="Arial"/>
        </w:rPr>
      </w:pPr>
    </w:p>
    <w:p w14:paraId="61B369E9" w14:textId="77777777" w:rsidR="00092FFE" w:rsidRDefault="00092FFE" w:rsidP="00092FFE">
      <w:pPr>
        <w:pStyle w:val="ListParagraph"/>
        <w:ind w:left="90" w:firstLine="630"/>
        <w:rPr>
          <w:rFonts w:ascii="Arial" w:hAnsi="Arial" w:cs="Arial"/>
        </w:rPr>
      </w:pPr>
    </w:p>
    <w:p w14:paraId="0A6F9CBF" w14:textId="6B6CF533" w:rsidR="00092FFE" w:rsidRPr="00E16130" w:rsidRDefault="002C1067" w:rsidP="00E16130">
      <w:pPr>
        <w:pStyle w:val="ListParagraph"/>
        <w:ind w:left="90" w:firstLine="630"/>
        <w:rPr>
          <w:rFonts w:ascii="Arial" w:hAnsi="Arial" w:cs="Arial"/>
        </w:rPr>
      </w:pPr>
      <w:r w:rsidRPr="002C1067">
        <w:rPr>
          <w:rFonts w:ascii="Arial" w:hAnsi="Arial" w:cs="Arial"/>
        </w:rPr>
        <w:t xml:space="preserve">An important aspect of maintaining a gluten-free diet is to avoid cross-contamination. Cross-contamination occurs when gluten-free foods come into contact with gluten. It is essential to avoid cross-contamination to ensure safety for people with celiac disease. </w:t>
      </w:r>
    </w:p>
    <w:p w14:paraId="76DD0959" w14:textId="77777777" w:rsidR="00092FFE" w:rsidRDefault="00092FFE" w:rsidP="002C1067">
      <w:pPr>
        <w:pStyle w:val="ListParagraph"/>
        <w:ind w:left="90" w:firstLine="630"/>
        <w:rPr>
          <w:rFonts w:ascii="Arial" w:hAnsi="Arial" w:cs="Arial"/>
          <w:u w:val="single"/>
        </w:rPr>
      </w:pPr>
    </w:p>
    <w:p w14:paraId="2E2406E4" w14:textId="650F1F09" w:rsidR="002C1067" w:rsidRPr="002C1067" w:rsidRDefault="002C1067" w:rsidP="002C1067">
      <w:pPr>
        <w:pStyle w:val="ListParagraph"/>
        <w:ind w:left="90" w:firstLine="630"/>
        <w:rPr>
          <w:rFonts w:ascii="Arial" w:hAnsi="Arial" w:cs="Arial"/>
        </w:rPr>
      </w:pPr>
      <w:r w:rsidRPr="002C1067">
        <w:rPr>
          <w:rFonts w:ascii="Arial" w:hAnsi="Arial" w:cs="Arial"/>
          <w:u w:val="single"/>
        </w:rPr>
        <w:t>Common Places for Cross-Contamination:</w:t>
      </w:r>
    </w:p>
    <w:p w14:paraId="4255DE1F" w14:textId="4E08B0D2" w:rsidR="002C1067" w:rsidRDefault="002C1067" w:rsidP="002C1067">
      <w:pPr>
        <w:pStyle w:val="ListParagraph"/>
        <w:numPr>
          <w:ilvl w:val="0"/>
          <w:numId w:val="10"/>
        </w:numPr>
        <w:rPr>
          <w:rFonts w:ascii="Arial" w:hAnsi="Arial" w:cs="Arial"/>
        </w:rPr>
      </w:pPr>
      <w:r>
        <w:rPr>
          <w:rFonts w:ascii="Arial" w:hAnsi="Arial" w:cs="Arial"/>
        </w:rPr>
        <w:t>Toasters – if sharing a kitchen with someone with celiac disease, you should purchase a designated gluten-free toaster</w:t>
      </w:r>
    </w:p>
    <w:p w14:paraId="4A437C85" w14:textId="7C044774" w:rsidR="002C1067" w:rsidRDefault="002C1067" w:rsidP="002C1067">
      <w:pPr>
        <w:pStyle w:val="ListParagraph"/>
        <w:numPr>
          <w:ilvl w:val="0"/>
          <w:numId w:val="10"/>
        </w:numPr>
        <w:rPr>
          <w:rFonts w:ascii="Arial" w:hAnsi="Arial" w:cs="Arial"/>
        </w:rPr>
      </w:pPr>
      <w:r>
        <w:rPr>
          <w:rFonts w:ascii="Arial" w:hAnsi="Arial" w:cs="Arial"/>
        </w:rPr>
        <w:t>Colanders and strainers – these are difficult to clean. Gluten-containing pasta and grains can easily get stuck and cause contamination</w:t>
      </w:r>
    </w:p>
    <w:p w14:paraId="78B2DCF3" w14:textId="575DE1EA" w:rsidR="002C1067" w:rsidRDefault="002C1067" w:rsidP="002C1067">
      <w:pPr>
        <w:pStyle w:val="ListParagraph"/>
        <w:numPr>
          <w:ilvl w:val="0"/>
          <w:numId w:val="10"/>
        </w:numPr>
        <w:rPr>
          <w:rFonts w:ascii="Arial" w:hAnsi="Arial" w:cs="Arial"/>
        </w:rPr>
      </w:pPr>
      <w:r>
        <w:rPr>
          <w:rFonts w:ascii="Arial" w:hAnsi="Arial" w:cs="Arial"/>
        </w:rPr>
        <w:t>Cutting boards</w:t>
      </w:r>
    </w:p>
    <w:p w14:paraId="2475D44A" w14:textId="1189C6C3" w:rsidR="002C1067" w:rsidRDefault="002C1067" w:rsidP="002C1067">
      <w:pPr>
        <w:pStyle w:val="ListParagraph"/>
        <w:numPr>
          <w:ilvl w:val="0"/>
          <w:numId w:val="10"/>
        </w:numPr>
        <w:rPr>
          <w:rFonts w:ascii="Arial" w:hAnsi="Arial" w:cs="Arial"/>
        </w:rPr>
      </w:pPr>
      <w:r>
        <w:rPr>
          <w:rFonts w:ascii="Arial" w:hAnsi="Arial" w:cs="Arial"/>
        </w:rPr>
        <w:t>Flour sifters</w:t>
      </w:r>
    </w:p>
    <w:p w14:paraId="0D6C5F1E" w14:textId="3D4C1173" w:rsidR="002C1067" w:rsidRDefault="002C1067" w:rsidP="002C1067">
      <w:pPr>
        <w:pStyle w:val="ListParagraph"/>
        <w:numPr>
          <w:ilvl w:val="0"/>
          <w:numId w:val="10"/>
        </w:numPr>
        <w:rPr>
          <w:rFonts w:ascii="Arial" w:hAnsi="Arial" w:cs="Arial"/>
        </w:rPr>
      </w:pPr>
      <w:r>
        <w:rPr>
          <w:rFonts w:ascii="Arial" w:hAnsi="Arial" w:cs="Arial"/>
        </w:rPr>
        <w:t xml:space="preserve">Cooking oils </w:t>
      </w:r>
      <w:r w:rsidR="00306B56">
        <w:rPr>
          <w:rFonts w:ascii="Arial" w:hAnsi="Arial" w:cs="Arial"/>
        </w:rPr>
        <w:t>–</w:t>
      </w:r>
      <w:r>
        <w:rPr>
          <w:rFonts w:ascii="Arial" w:hAnsi="Arial" w:cs="Arial"/>
        </w:rPr>
        <w:t xml:space="preserve"> </w:t>
      </w:r>
      <w:r w:rsidR="00306B56">
        <w:rPr>
          <w:rFonts w:ascii="Arial" w:hAnsi="Arial" w:cs="Arial"/>
        </w:rPr>
        <w:t>if shared with gluten-containing breaded products. (chicken tenders, French fries, donuts, etc.)</w:t>
      </w:r>
    </w:p>
    <w:p w14:paraId="4C6A5A0B" w14:textId="3A52F20F" w:rsidR="00306B56" w:rsidRDefault="00306B56" w:rsidP="002C1067">
      <w:pPr>
        <w:pStyle w:val="ListParagraph"/>
        <w:numPr>
          <w:ilvl w:val="0"/>
          <w:numId w:val="10"/>
        </w:numPr>
        <w:rPr>
          <w:rFonts w:ascii="Arial" w:hAnsi="Arial" w:cs="Arial"/>
        </w:rPr>
      </w:pPr>
      <w:r>
        <w:rPr>
          <w:rFonts w:ascii="Arial" w:hAnsi="Arial" w:cs="Arial"/>
        </w:rPr>
        <w:t xml:space="preserve">Shared containers </w:t>
      </w:r>
    </w:p>
    <w:p w14:paraId="572ED29F" w14:textId="28E0C37A" w:rsidR="00306B56" w:rsidRDefault="00306B56" w:rsidP="002C1067">
      <w:pPr>
        <w:pStyle w:val="ListParagraph"/>
        <w:numPr>
          <w:ilvl w:val="0"/>
          <w:numId w:val="10"/>
        </w:numPr>
        <w:rPr>
          <w:rFonts w:ascii="Arial" w:hAnsi="Arial" w:cs="Arial"/>
        </w:rPr>
      </w:pPr>
      <w:r>
        <w:rPr>
          <w:rFonts w:ascii="Arial" w:hAnsi="Arial" w:cs="Arial"/>
        </w:rPr>
        <w:t xml:space="preserve">Bulk bins at grocery stores – these are often improperly washed </w:t>
      </w:r>
    </w:p>
    <w:p w14:paraId="33F720CE" w14:textId="16D87855" w:rsidR="00306B56" w:rsidRDefault="00306B56" w:rsidP="002C1067">
      <w:pPr>
        <w:pStyle w:val="ListParagraph"/>
        <w:numPr>
          <w:ilvl w:val="0"/>
          <w:numId w:val="10"/>
        </w:numPr>
        <w:rPr>
          <w:rFonts w:ascii="Arial" w:hAnsi="Arial" w:cs="Arial"/>
        </w:rPr>
      </w:pPr>
      <w:r>
        <w:rPr>
          <w:rFonts w:ascii="Arial" w:hAnsi="Arial" w:cs="Arial"/>
        </w:rPr>
        <w:t>Jarred condiments and butter – can lead to contamination if a utensil used on gluten-containing food are double-dipped in the jar or on the butter stick</w:t>
      </w:r>
    </w:p>
    <w:p w14:paraId="019F06BC" w14:textId="6AFEAB26" w:rsidR="00306B56" w:rsidRDefault="00306B56" w:rsidP="002C1067">
      <w:pPr>
        <w:pStyle w:val="ListParagraph"/>
        <w:numPr>
          <w:ilvl w:val="0"/>
          <w:numId w:val="10"/>
        </w:numPr>
        <w:rPr>
          <w:rFonts w:ascii="Arial" w:hAnsi="Arial" w:cs="Arial"/>
        </w:rPr>
      </w:pPr>
      <w:r>
        <w:rPr>
          <w:rFonts w:ascii="Arial" w:hAnsi="Arial" w:cs="Arial"/>
        </w:rPr>
        <w:t xml:space="preserve">Wheat flour – can remain in the air after use and can contaminate exposed surfaces </w:t>
      </w:r>
      <w:r w:rsidR="004C5ADE">
        <w:rPr>
          <w:rFonts w:ascii="Arial" w:hAnsi="Arial" w:cs="Arial"/>
        </w:rPr>
        <w:t>or</w:t>
      </w:r>
      <w:r>
        <w:rPr>
          <w:rFonts w:ascii="Arial" w:hAnsi="Arial" w:cs="Arial"/>
        </w:rPr>
        <w:t xml:space="preserve"> </w:t>
      </w:r>
      <w:r w:rsidR="004C5ADE">
        <w:rPr>
          <w:rFonts w:ascii="Arial" w:hAnsi="Arial" w:cs="Arial"/>
        </w:rPr>
        <w:t xml:space="preserve">any </w:t>
      </w:r>
      <w:r>
        <w:rPr>
          <w:rFonts w:ascii="Arial" w:hAnsi="Arial" w:cs="Arial"/>
        </w:rPr>
        <w:t>uncover</w:t>
      </w:r>
      <w:r w:rsidR="004C5ADE">
        <w:rPr>
          <w:rFonts w:ascii="Arial" w:hAnsi="Arial" w:cs="Arial"/>
        </w:rPr>
        <w:t>ed</w:t>
      </w:r>
      <w:r>
        <w:rPr>
          <w:rFonts w:ascii="Arial" w:hAnsi="Arial" w:cs="Arial"/>
        </w:rPr>
        <w:t xml:space="preserve"> gluten-free products</w:t>
      </w:r>
    </w:p>
    <w:p w14:paraId="0438C5AF" w14:textId="6A686BFE" w:rsidR="00E16130" w:rsidRDefault="00E16130" w:rsidP="00E16130">
      <w:pPr>
        <w:rPr>
          <w:rFonts w:ascii="Arial" w:hAnsi="Arial" w:cs="Arial"/>
        </w:rPr>
      </w:pPr>
    </w:p>
    <w:p w14:paraId="577502C2" w14:textId="4303DBD8" w:rsidR="0068652A" w:rsidRPr="00E16130" w:rsidRDefault="0068652A" w:rsidP="00E16130">
      <w:pPr>
        <w:rPr>
          <w:rFonts w:ascii="Arial" w:hAnsi="Arial" w:cs="Arial"/>
        </w:rPr>
      </w:pPr>
      <w:r>
        <w:rPr>
          <w:rFonts w:ascii="Arial" w:hAnsi="Arial" w:cs="Arial"/>
          <w:noProof/>
        </w:rPr>
        <w:drawing>
          <wp:anchor distT="0" distB="0" distL="114300" distR="114300" simplePos="0" relativeHeight="251664384" behindDoc="0" locked="0" layoutInCell="1" allowOverlap="1" wp14:anchorId="7EF6A336" wp14:editId="7F713E62">
            <wp:simplePos x="0" y="0"/>
            <wp:positionH relativeFrom="column">
              <wp:posOffset>78105</wp:posOffset>
            </wp:positionH>
            <wp:positionV relativeFrom="paragraph">
              <wp:posOffset>165100</wp:posOffset>
            </wp:positionV>
            <wp:extent cx="1424940" cy="13766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ffin.png"/>
                    <pic:cNvPicPr/>
                  </pic:nvPicPr>
                  <pic:blipFill>
                    <a:blip r:embed="rId13">
                      <a:extLst>
                        <a:ext uri="{28A0092B-C50C-407E-A947-70E740481C1C}">
                          <a14:useLocalDpi xmlns:a14="http://schemas.microsoft.com/office/drawing/2010/main" val="0"/>
                        </a:ext>
                      </a:extLst>
                    </a:blip>
                    <a:stretch>
                      <a:fillRect/>
                    </a:stretch>
                  </pic:blipFill>
                  <pic:spPr>
                    <a:xfrm>
                      <a:off x="0" y="0"/>
                      <a:ext cx="1424940" cy="1376680"/>
                    </a:xfrm>
                    <a:prstGeom prst="rect">
                      <a:avLst/>
                    </a:prstGeom>
                  </pic:spPr>
                </pic:pic>
              </a:graphicData>
            </a:graphic>
            <wp14:sizeRelH relativeFrom="page">
              <wp14:pctWidth>0</wp14:pctWidth>
            </wp14:sizeRelH>
            <wp14:sizeRelV relativeFrom="page">
              <wp14:pctHeight>0</wp14:pctHeight>
            </wp14:sizeRelV>
          </wp:anchor>
        </w:drawing>
      </w:r>
    </w:p>
    <w:p w14:paraId="3516F035" w14:textId="070121B7" w:rsidR="00306B56" w:rsidRDefault="00306B56" w:rsidP="002C1067">
      <w:pPr>
        <w:pStyle w:val="ListParagraph"/>
        <w:numPr>
          <w:ilvl w:val="0"/>
          <w:numId w:val="10"/>
        </w:numPr>
        <w:rPr>
          <w:rFonts w:ascii="Arial" w:hAnsi="Arial" w:cs="Arial"/>
        </w:rPr>
      </w:pPr>
      <w:r>
        <w:rPr>
          <w:rFonts w:ascii="Arial" w:hAnsi="Arial" w:cs="Arial"/>
        </w:rPr>
        <w:t>Pizza and pasta – some restaurants may use the same preparation surface for their gluten-free and gluten-containing pizzas. Some restaurants may use the same cooking water for their gluten-free and gluten-containing pastas. See our recommendations for dining out (page 2)</w:t>
      </w:r>
    </w:p>
    <w:p w14:paraId="433A8493" w14:textId="3F16F88C" w:rsidR="008F418B" w:rsidRPr="00092FFE" w:rsidRDefault="00306B56" w:rsidP="00092FFE">
      <w:pPr>
        <w:pStyle w:val="ListParagraph"/>
        <w:numPr>
          <w:ilvl w:val="0"/>
          <w:numId w:val="10"/>
        </w:numPr>
        <w:rPr>
          <w:rFonts w:ascii="Arial" w:hAnsi="Arial" w:cs="Arial"/>
        </w:rPr>
      </w:pPr>
      <w:r>
        <w:rPr>
          <w:rFonts w:ascii="Arial" w:hAnsi="Arial" w:cs="Arial"/>
        </w:rPr>
        <w:t xml:space="preserve">Bakeries – gluten-free goods served at gluten-containing bakeries. Unless they are </w:t>
      </w:r>
      <w:r w:rsidR="00264ECD">
        <w:rPr>
          <w:rFonts w:ascii="Arial" w:hAnsi="Arial" w:cs="Arial"/>
        </w:rPr>
        <w:t xml:space="preserve">prepared and </w:t>
      </w:r>
      <w:r>
        <w:rPr>
          <w:rFonts w:ascii="Arial" w:hAnsi="Arial" w:cs="Arial"/>
        </w:rPr>
        <w:t>pre-packaged at a gl</w:t>
      </w:r>
      <w:r w:rsidR="00264ECD">
        <w:rPr>
          <w:rFonts w:ascii="Arial" w:hAnsi="Arial" w:cs="Arial"/>
        </w:rPr>
        <w:t>uten-free facility, they have most likely been cross-contaminated with gluten</w:t>
      </w:r>
    </w:p>
    <w:p w14:paraId="518390D2" w14:textId="77777777" w:rsidR="008F418B" w:rsidRPr="00092FFE" w:rsidRDefault="008F418B" w:rsidP="00092FFE">
      <w:pPr>
        <w:rPr>
          <w:rFonts w:ascii="Arial" w:hAnsi="Arial" w:cs="Arial"/>
        </w:rPr>
      </w:pPr>
    </w:p>
    <w:p w14:paraId="3419F4F8" w14:textId="77777777" w:rsidR="00E16130" w:rsidRDefault="00E16130" w:rsidP="00A25948">
      <w:pPr>
        <w:pStyle w:val="ListParagraph"/>
        <w:ind w:left="0"/>
        <w:rPr>
          <w:rFonts w:ascii="Arial" w:hAnsi="Arial" w:cs="Arial"/>
          <w:b/>
          <w:sz w:val="32"/>
        </w:rPr>
      </w:pPr>
    </w:p>
    <w:p w14:paraId="62D799EB" w14:textId="77777777" w:rsidR="00E16130" w:rsidRDefault="00E16130" w:rsidP="00A25948">
      <w:pPr>
        <w:pStyle w:val="ListParagraph"/>
        <w:ind w:left="0"/>
        <w:rPr>
          <w:rFonts w:ascii="Arial" w:hAnsi="Arial" w:cs="Arial"/>
          <w:b/>
          <w:sz w:val="32"/>
        </w:rPr>
      </w:pPr>
    </w:p>
    <w:p w14:paraId="3D56EBCB" w14:textId="3C06EC06" w:rsidR="00CB1333" w:rsidRPr="00092FFE" w:rsidRDefault="008F418B" w:rsidP="00A25948">
      <w:pPr>
        <w:pStyle w:val="ListParagraph"/>
        <w:ind w:left="0"/>
        <w:rPr>
          <w:rFonts w:ascii="Arial" w:hAnsi="Arial" w:cs="Arial"/>
          <w:b/>
          <w:sz w:val="32"/>
        </w:rPr>
      </w:pPr>
      <w:r w:rsidRPr="00092FFE">
        <w:rPr>
          <w:rFonts w:ascii="Arial" w:hAnsi="Arial" w:cs="Arial"/>
          <w:b/>
          <w:sz w:val="32"/>
        </w:rPr>
        <w:t>Common Deficiencies</w:t>
      </w:r>
    </w:p>
    <w:p w14:paraId="23353828" w14:textId="77777777" w:rsidR="008F418B" w:rsidRDefault="008F418B" w:rsidP="008F418B">
      <w:pPr>
        <w:pStyle w:val="ListParagraph"/>
        <w:ind w:left="0"/>
        <w:rPr>
          <w:rFonts w:ascii="Arial" w:hAnsi="Arial" w:cs="Arial"/>
        </w:rPr>
      </w:pPr>
      <w:r>
        <w:rPr>
          <w:rFonts w:ascii="Arial" w:hAnsi="Arial" w:cs="Arial"/>
        </w:rPr>
        <w:tab/>
      </w:r>
    </w:p>
    <w:p w14:paraId="4C6C6056" w14:textId="7259B306" w:rsidR="008F418B" w:rsidRPr="008F418B" w:rsidRDefault="008F418B" w:rsidP="008F418B">
      <w:pPr>
        <w:pStyle w:val="ListParagraph"/>
        <w:ind w:left="0" w:firstLine="720"/>
        <w:rPr>
          <w:rFonts w:ascii="Arial" w:hAnsi="Arial" w:cs="Arial"/>
        </w:rPr>
      </w:pPr>
      <w:r>
        <w:rPr>
          <w:rFonts w:ascii="Arial" w:hAnsi="Arial" w:cs="Arial"/>
        </w:rPr>
        <w:t xml:space="preserve">Most gluten-free grains are unfortified; therefore vitamin and mineral deficiencies are more common in those following a gluten-free diet. Some potential deficiencies include: fat-soluble vitamins (A, D, E and K), calcium, vitamin B12, folic acid, zinc, magnesium, iron and fiber. </w:t>
      </w:r>
      <w:r w:rsidRPr="008F418B">
        <w:rPr>
          <w:rFonts w:ascii="Arial" w:hAnsi="Arial" w:cs="Arial"/>
        </w:rPr>
        <w:t xml:space="preserve">A daily children’s multivitamin should have you covered, make sure calcium and vitamin D are included. </w:t>
      </w:r>
    </w:p>
    <w:p w14:paraId="0A2FC127" w14:textId="0C663BC0" w:rsidR="00CB1333" w:rsidRPr="008F418B" w:rsidRDefault="00CB1333" w:rsidP="008F418B">
      <w:pPr>
        <w:rPr>
          <w:rFonts w:ascii="Arial" w:hAnsi="Arial" w:cs="Arial"/>
          <w:b/>
          <w:sz w:val="28"/>
        </w:rPr>
      </w:pPr>
    </w:p>
    <w:tbl>
      <w:tblPr>
        <w:tblStyle w:val="TableGrid"/>
        <w:tblW w:w="0" w:type="auto"/>
        <w:tblLook w:val="04A0" w:firstRow="1" w:lastRow="0" w:firstColumn="1" w:lastColumn="0" w:noHBand="0" w:noVBand="1"/>
      </w:tblPr>
      <w:tblGrid>
        <w:gridCol w:w="2517"/>
        <w:gridCol w:w="2517"/>
        <w:gridCol w:w="2518"/>
        <w:gridCol w:w="2518"/>
      </w:tblGrid>
      <w:tr w:rsidR="008F418B" w14:paraId="0195A438" w14:textId="77777777" w:rsidTr="008F418B">
        <w:tc>
          <w:tcPr>
            <w:tcW w:w="10070" w:type="dxa"/>
            <w:gridSpan w:val="4"/>
            <w:vAlign w:val="center"/>
          </w:tcPr>
          <w:p w14:paraId="7C69CACA" w14:textId="70F5E318" w:rsidR="008F418B" w:rsidRPr="008F418B" w:rsidRDefault="008F418B" w:rsidP="008F418B">
            <w:pPr>
              <w:jc w:val="center"/>
              <w:rPr>
                <w:rFonts w:ascii="Arial" w:hAnsi="Arial" w:cs="Arial"/>
                <w:b/>
                <w:sz w:val="28"/>
              </w:rPr>
            </w:pPr>
            <w:r>
              <w:rPr>
                <w:rFonts w:ascii="Arial" w:hAnsi="Arial" w:cs="Arial"/>
                <w:b/>
                <w:sz w:val="28"/>
              </w:rPr>
              <w:t>Recommended Daily A</w:t>
            </w:r>
            <w:r w:rsidRPr="008F418B">
              <w:rPr>
                <w:rFonts w:ascii="Arial" w:hAnsi="Arial" w:cs="Arial"/>
                <w:b/>
                <w:sz w:val="28"/>
              </w:rPr>
              <w:t>llowance</w:t>
            </w:r>
            <w:r>
              <w:rPr>
                <w:rFonts w:ascii="Arial" w:hAnsi="Arial" w:cs="Arial"/>
                <w:b/>
                <w:sz w:val="28"/>
              </w:rPr>
              <w:t>s</w:t>
            </w:r>
          </w:p>
        </w:tc>
      </w:tr>
      <w:tr w:rsidR="008F418B" w:rsidRPr="008F418B" w14:paraId="754B7817" w14:textId="77777777" w:rsidTr="008F418B">
        <w:tc>
          <w:tcPr>
            <w:tcW w:w="2517" w:type="dxa"/>
          </w:tcPr>
          <w:p w14:paraId="64C99D22" w14:textId="77777777" w:rsidR="008F418B" w:rsidRPr="008F418B" w:rsidRDefault="008F418B" w:rsidP="008F418B">
            <w:pPr>
              <w:rPr>
                <w:rFonts w:ascii="Arial" w:hAnsi="Arial" w:cs="Arial"/>
                <w:b/>
              </w:rPr>
            </w:pPr>
          </w:p>
        </w:tc>
        <w:tc>
          <w:tcPr>
            <w:tcW w:w="2517" w:type="dxa"/>
          </w:tcPr>
          <w:p w14:paraId="259E0250" w14:textId="24160CED" w:rsidR="008F418B" w:rsidRPr="008F418B" w:rsidRDefault="008F418B" w:rsidP="008F418B">
            <w:pPr>
              <w:rPr>
                <w:rFonts w:ascii="Arial" w:hAnsi="Arial" w:cs="Arial"/>
                <w:b/>
              </w:rPr>
            </w:pPr>
            <w:r w:rsidRPr="008F418B">
              <w:rPr>
                <w:rFonts w:ascii="Arial" w:hAnsi="Arial" w:cs="Arial"/>
                <w:b/>
              </w:rPr>
              <w:t>Ages 1-3</w:t>
            </w:r>
          </w:p>
        </w:tc>
        <w:tc>
          <w:tcPr>
            <w:tcW w:w="2518" w:type="dxa"/>
          </w:tcPr>
          <w:p w14:paraId="39CB77A7" w14:textId="7CFAA7A7" w:rsidR="008F418B" w:rsidRPr="008F418B" w:rsidRDefault="008F418B" w:rsidP="008F418B">
            <w:pPr>
              <w:rPr>
                <w:rFonts w:ascii="Arial" w:hAnsi="Arial" w:cs="Arial"/>
                <w:b/>
              </w:rPr>
            </w:pPr>
            <w:r w:rsidRPr="008F418B">
              <w:rPr>
                <w:rFonts w:ascii="Arial" w:hAnsi="Arial" w:cs="Arial"/>
                <w:b/>
              </w:rPr>
              <w:t>Ages 4-8</w:t>
            </w:r>
          </w:p>
        </w:tc>
        <w:tc>
          <w:tcPr>
            <w:tcW w:w="2518" w:type="dxa"/>
          </w:tcPr>
          <w:p w14:paraId="4DBA0B2C" w14:textId="36FE9D6A" w:rsidR="008F418B" w:rsidRPr="008F418B" w:rsidRDefault="008F418B" w:rsidP="008F418B">
            <w:pPr>
              <w:rPr>
                <w:rFonts w:ascii="Arial" w:hAnsi="Arial" w:cs="Arial"/>
                <w:b/>
              </w:rPr>
            </w:pPr>
            <w:r w:rsidRPr="008F418B">
              <w:rPr>
                <w:rFonts w:ascii="Arial" w:hAnsi="Arial" w:cs="Arial"/>
                <w:b/>
              </w:rPr>
              <w:t>Ages 9-18</w:t>
            </w:r>
          </w:p>
        </w:tc>
      </w:tr>
      <w:tr w:rsidR="008F418B" w:rsidRPr="008F418B" w14:paraId="7DCA705C" w14:textId="77777777" w:rsidTr="008F418B">
        <w:tc>
          <w:tcPr>
            <w:tcW w:w="2517" w:type="dxa"/>
          </w:tcPr>
          <w:p w14:paraId="6B4AF3C7" w14:textId="60E9CD23" w:rsidR="008F418B" w:rsidRPr="008F418B" w:rsidRDefault="008F418B" w:rsidP="008F418B">
            <w:pPr>
              <w:rPr>
                <w:rFonts w:ascii="Arial" w:hAnsi="Arial" w:cs="Arial"/>
              </w:rPr>
            </w:pPr>
            <w:r w:rsidRPr="008F418B">
              <w:rPr>
                <w:rFonts w:ascii="Arial" w:hAnsi="Arial" w:cs="Arial"/>
                <w:b/>
              </w:rPr>
              <w:t>Calcium</w:t>
            </w:r>
          </w:p>
        </w:tc>
        <w:tc>
          <w:tcPr>
            <w:tcW w:w="2517" w:type="dxa"/>
          </w:tcPr>
          <w:p w14:paraId="35770903" w14:textId="06AAAE01" w:rsidR="008F418B" w:rsidRPr="008F418B" w:rsidRDefault="008F418B" w:rsidP="008F418B">
            <w:pPr>
              <w:rPr>
                <w:rFonts w:ascii="Arial" w:hAnsi="Arial" w:cs="Arial"/>
              </w:rPr>
            </w:pPr>
            <w:r w:rsidRPr="008F418B">
              <w:rPr>
                <w:rFonts w:ascii="Arial" w:hAnsi="Arial" w:cs="Arial"/>
              </w:rPr>
              <w:t>700 mg</w:t>
            </w:r>
          </w:p>
        </w:tc>
        <w:tc>
          <w:tcPr>
            <w:tcW w:w="2518" w:type="dxa"/>
          </w:tcPr>
          <w:p w14:paraId="32A18B56" w14:textId="6841545E" w:rsidR="008F418B" w:rsidRPr="008F418B" w:rsidRDefault="008F418B" w:rsidP="008F418B">
            <w:pPr>
              <w:rPr>
                <w:rFonts w:ascii="Arial" w:hAnsi="Arial" w:cs="Arial"/>
              </w:rPr>
            </w:pPr>
            <w:r w:rsidRPr="008F418B">
              <w:rPr>
                <w:rFonts w:ascii="Arial" w:hAnsi="Arial" w:cs="Arial"/>
              </w:rPr>
              <w:t>1000 mg</w:t>
            </w:r>
          </w:p>
        </w:tc>
        <w:tc>
          <w:tcPr>
            <w:tcW w:w="2518" w:type="dxa"/>
          </w:tcPr>
          <w:p w14:paraId="7A6B3483" w14:textId="2D4E9A94" w:rsidR="008F418B" w:rsidRPr="008F418B" w:rsidRDefault="008F418B" w:rsidP="008F418B">
            <w:pPr>
              <w:rPr>
                <w:rFonts w:ascii="Arial" w:hAnsi="Arial" w:cs="Arial"/>
              </w:rPr>
            </w:pPr>
            <w:r w:rsidRPr="008F418B">
              <w:rPr>
                <w:rFonts w:ascii="Arial" w:hAnsi="Arial" w:cs="Arial"/>
              </w:rPr>
              <w:t>1300 mg</w:t>
            </w:r>
          </w:p>
        </w:tc>
      </w:tr>
      <w:tr w:rsidR="008F418B" w:rsidRPr="008F418B" w14:paraId="1D4C86DA" w14:textId="77777777" w:rsidTr="00192FFF">
        <w:tc>
          <w:tcPr>
            <w:tcW w:w="2517" w:type="dxa"/>
          </w:tcPr>
          <w:p w14:paraId="0AA4A68E" w14:textId="77777777" w:rsidR="008F418B" w:rsidRPr="008F418B" w:rsidRDefault="008F418B" w:rsidP="00192FFF">
            <w:pPr>
              <w:rPr>
                <w:rFonts w:ascii="Arial" w:hAnsi="Arial" w:cs="Arial"/>
                <w:b/>
              </w:rPr>
            </w:pPr>
            <w:r w:rsidRPr="008F418B">
              <w:rPr>
                <w:rFonts w:ascii="Arial" w:hAnsi="Arial" w:cs="Arial"/>
                <w:b/>
              </w:rPr>
              <w:t>Fiber</w:t>
            </w:r>
          </w:p>
        </w:tc>
        <w:tc>
          <w:tcPr>
            <w:tcW w:w="2517" w:type="dxa"/>
          </w:tcPr>
          <w:p w14:paraId="69963C79" w14:textId="3EE27C5E" w:rsidR="008F418B" w:rsidRPr="008F418B" w:rsidRDefault="007902A1" w:rsidP="00192FFF">
            <w:pPr>
              <w:rPr>
                <w:rFonts w:ascii="Arial" w:hAnsi="Arial" w:cs="Arial"/>
              </w:rPr>
            </w:pPr>
            <w:r>
              <w:rPr>
                <w:rFonts w:ascii="Arial" w:hAnsi="Arial" w:cs="Arial"/>
              </w:rPr>
              <w:t>19 g</w:t>
            </w:r>
          </w:p>
        </w:tc>
        <w:tc>
          <w:tcPr>
            <w:tcW w:w="2518" w:type="dxa"/>
          </w:tcPr>
          <w:p w14:paraId="439AD236" w14:textId="0EA695A2" w:rsidR="008F418B" w:rsidRPr="008F418B" w:rsidRDefault="007902A1" w:rsidP="00192FFF">
            <w:pPr>
              <w:rPr>
                <w:rFonts w:ascii="Arial" w:hAnsi="Arial" w:cs="Arial"/>
              </w:rPr>
            </w:pPr>
            <w:r>
              <w:rPr>
                <w:rFonts w:ascii="Arial" w:hAnsi="Arial" w:cs="Arial"/>
              </w:rPr>
              <w:t>25</w:t>
            </w:r>
            <w:r w:rsidR="008F418B" w:rsidRPr="008F418B">
              <w:rPr>
                <w:rFonts w:ascii="Arial" w:hAnsi="Arial" w:cs="Arial"/>
              </w:rPr>
              <w:t xml:space="preserve"> g</w:t>
            </w:r>
          </w:p>
        </w:tc>
        <w:tc>
          <w:tcPr>
            <w:tcW w:w="2518" w:type="dxa"/>
          </w:tcPr>
          <w:p w14:paraId="257F3CCF" w14:textId="7E146111" w:rsidR="008F418B" w:rsidRPr="008F418B" w:rsidRDefault="007902A1" w:rsidP="00192FFF">
            <w:pPr>
              <w:rPr>
                <w:rFonts w:ascii="Arial" w:hAnsi="Arial" w:cs="Arial"/>
              </w:rPr>
            </w:pPr>
            <w:r>
              <w:rPr>
                <w:rFonts w:ascii="Arial" w:hAnsi="Arial" w:cs="Arial"/>
              </w:rPr>
              <w:t>25-35</w:t>
            </w:r>
            <w:r w:rsidR="008F418B" w:rsidRPr="008F418B">
              <w:rPr>
                <w:rFonts w:ascii="Arial" w:hAnsi="Arial" w:cs="Arial"/>
              </w:rPr>
              <w:t xml:space="preserve"> g</w:t>
            </w:r>
          </w:p>
        </w:tc>
      </w:tr>
      <w:tr w:rsidR="008F418B" w:rsidRPr="008F418B" w14:paraId="2B4B811B" w14:textId="77777777" w:rsidTr="008F418B">
        <w:tc>
          <w:tcPr>
            <w:tcW w:w="2517" w:type="dxa"/>
          </w:tcPr>
          <w:p w14:paraId="481B52C7" w14:textId="1BDE0EC6" w:rsidR="008F418B" w:rsidRPr="008F418B" w:rsidRDefault="008F418B" w:rsidP="008F418B">
            <w:pPr>
              <w:rPr>
                <w:rFonts w:ascii="Arial" w:hAnsi="Arial" w:cs="Arial"/>
                <w:b/>
              </w:rPr>
            </w:pPr>
            <w:r>
              <w:rPr>
                <w:rFonts w:ascii="Arial" w:hAnsi="Arial" w:cs="Arial"/>
                <w:b/>
              </w:rPr>
              <w:t>Folic Acid</w:t>
            </w:r>
          </w:p>
        </w:tc>
        <w:tc>
          <w:tcPr>
            <w:tcW w:w="2517" w:type="dxa"/>
          </w:tcPr>
          <w:p w14:paraId="5B4366EC" w14:textId="7635F0D3" w:rsidR="008F418B" w:rsidRPr="008F418B" w:rsidRDefault="008F418B" w:rsidP="008F418B">
            <w:pPr>
              <w:rPr>
                <w:rFonts w:ascii="Arial" w:hAnsi="Arial" w:cs="Arial"/>
              </w:rPr>
            </w:pPr>
            <w:r>
              <w:rPr>
                <w:rFonts w:ascii="Arial" w:hAnsi="Arial" w:cs="Arial"/>
              </w:rPr>
              <w:t>150 mcg DFE</w:t>
            </w:r>
          </w:p>
        </w:tc>
        <w:tc>
          <w:tcPr>
            <w:tcW w:w="2518" w:type="dxa"/>
          </w:tcPr>
          <w:p w14:paraId="43D04247" w14:textId="50B85E96" w:rsidR="008F418B" w:rsidRPr="008F418B" w:rsidRDefault="008F418B" w:rsidP="008F418B">
            <w:pPr>
              <w:rPr>
                <w:rFonts w:ascii="Arial" w:hAnsi="Arial" w:cs="Arial"/>
              </w:rPr>
            </w:pPr>
            <w:r>
              <w:rPr>
                <w:rFonts w:ascii="Arial" w:hAnsi="Arial" w:cs="Arial"/>
              </w:rPr>
              <w:t>200 mcg DFE</w:t>
            </w:r>
          </w:p>
        </w:tc>
        <w:tc>
          <w:tcPr>
            <w:tcW w:w="2518" w:type="dxa"/>
          </w:tcPr>
          <w:p w14:paraId="278B6FC4" w14:textId="4E47F02A" w:rsidR="008F418B" w:rsidRPr="008F418B" w:rsidRDefault="008F418B" w:rsidP="008F418B">
            <w:pPr>
              <w:rPr>
                <w:rFonts w:ascii="Arial" w:hAnsi="Arial" w:cs="Arial"/>
              </w:rPr>
            </w:pPr>
            <w:r>
              <w:rPr>
                <w:rFonts w:ascii="Arial" w:hAnsi="Arial" w:cs="Arial"/>
              </w:rPr>
              <w:t>300-400 mcg DFE</w:t>
            </w:r>
          </w:p>
        </w:tc>
      </w:tr>
      <w:tr w:rsidR="008F418B" w:rsidRPr="008F418B" w14:paraId="5A5E0C44" w14:textId="77777777" w:rsidTr="008F418B">
        <w:tc>
          <w:tcPr>
            <w:tcW w:w="2517" w:type="dxa"/>
          </w:tcPr>
          <w:p w14:paraId="6F53519E" w14:textId="65097C7F" w:rsidR="008F418B" w:rsidRDefault="008F418B" w:rsidP="008F418B">
            <w:pPr>
              <w:rPr>
                <w:rFonts w:ascii="Arial" w:hAnsi="Arial" w:cs="Arial"/>
                <w:b/>
              </w:rPr>
            </w:pPr>
            <w:r>
              <w:rPr>
                <w:rFonts w:ascii="Arial" w:hAnsi="Arial" w:cs="Arial"/>
                <w:b/>
              </w:rPr>
              <w:t>Iron</w:t>
            </w:r>
          </w:p>
        </w:tc>
        <w:tc>
          <w:tcPr>
            <w:tcW w:w="2517" w:type="dxa"/>
          </w:tcPr>
          <w:p w14:paraId="6A6F0984" w14:textId="38D55865" w:rsidR="008F418B" w:rsidRPr="008F418B" w:rsidRDefault="008F418B" w:rsidP="008F418B">
            <w:pPr>
              <w:rPr>
                <w:rFonts w:ascii="Arial" w:hAnsi="Arial" w:cs="Arial"/>
              </w:rPr>
            </w:pPr>
            <w:r>
              <w:rPr>
                <w:rFonts w:ascii="Arial" w:hAnsi="Arial" w:cs="Arial"/>
              </w:rPr>
              <w:t>7 mg</w:t>
            </w:r>
          </w:p>
        </w:tc>
        <w:tc>
          <w:tcPr>
            <w:tcW w:w="2518" w:type="dxa"/>
          </w:tcPr>
          <w:p w14:paraId="40CCF52E" w14:textId="6BACEC10" w:rsidR="008F418B" w:rsidRPr="008F418B" w:rsidRDefault="008F418B" w:rsidP="008F418B">
            <w:pPr>
              <w:rPr>
                <w:rFonts w:ascii="Arial" w:hAnsi="Arial" w:cs="Arial"/>
              </w:rPr>
            </w:pPr>
            <w:r>
              <w:rPr>
                <w:rFonts w:ascii="Arial" w:hAnsi="Arial" w:cs="Arial"/>
              </w:rPr>
              <w:t>10 mg</w:t>
            </w:r>
          </w:p>
        </w:tc>
        <w:tc>
          <w:tcPr>
            <w:tcW w:w="2518" w:type="dxa"/>
          </w:tcPr>
          <w:p w14:paraId="11E6B297" w14:textId="39E30885" w:rsidR="008F418B" w:rsidRPr="008F418B" w:rsidRDefault="001505AF" w:rsidP="008F418B">
            <w:pPr>
              <w:rPr>
                <w:rFonts w:ascii="Arial" w:hAnsi="Arial" w:cs="Arial"/>
              </w:rPr>
            </w:pPr>
            <w:r>
              <w:rPr>
                <w:rFonts w:ascii="Arial" w:hAnsi="Arial" w:cs="Arial"/>
              </w:rPr>
              <w:t>8-15 mg</w:t>
            </w:r>
          </w:p>
        </w:tc>
      </w:tr>
      <w:tr w:rsidR="008F418B" w:rsidRPr="008F418B" w14:paraId="6661F5D7" w14:textId="77777777" w:rsidTr="008F418B">
        <w:tc>
          <w:tcPr>
            <w:tcW w:w="2517" w:type="dxa"/>
          </w:tcPr>
          <w:p w14:paraId="28E28B47" w14:textId="572129A6" w:rsidR="008F418B" w:rsidRDefault="008F418B" w:rsidP="008F418B">
            <w:pPr>
              <w:rPr>
                <w:rFonts w:ascii="Arial" w:hAnsi="Arial" w:cs="Arial"/>
                <w:b/>
              </w:rPr>
            </w:pPr>
            <w:r>
              <w:rPr>
                <w:rFonts w:ascii="Arial" w:hAnsi="Arial" w:cs="Arial"/>
                <w:b/>
              </w:rPr>
              <w:t>Magnesium</w:t>
            </w:r>
          </w:p>
        </w:tc>
        <w:tc>
          <w:tcPr>
            <w:tcW w:w="2517" w:type="dxa"/>
          </w:tcPr>
          <w:p w14:paraId="1605E914" w14:textId="55CAB15A" w:rsidR="008F418B" w:rsidRPr="008F418B" w:rsidRDefault="001505AF" w:rsidP="008F418B">
            <w:pPr>
              <w:rPr>
                <w:rFonts w:ascii="Arial" w:hAnsi="Arial" w:cs="Arial"/>
              </w:rPr>
            </w:pPr>
            <w:r>
              <w:rPr>
                <w:rFonts w:ascii="Arial" w:hAnsi="Arial" w:cs="Arial"/>
              </w:rPr>
              <w:t>80 mg</w:t>
            </w:r>
          </w:p>
        </w:tc>
        <w:tc>
          <w:tcPr>
            <w:tcW w:w="2518" w:type="dxa"/>
          </w:tcPr>
          <w:p w14:paraId="7BCB6646" w14:textId="5C02BE22" w:rsidR="008F418B" w:rsidRPr="008F418B" w:rsidRDefault="001505AF" w:rsidP="008F418B">
            <w:pPr>
              <w:rPr>
                <w:rFonts w:ascii="Arial" w:hAnsi="Arial" w:cs="Arial"/>
              </w:rPr>
            </w:pPr>
            <w:r>
              <w:rPr>
                <w:rFonts w:ascii="Arial" w:hAnsi="Arial" w:cs="Arial"/>
              </w:rPr>
              <w:t>130 mg</w:t>
            </w:r>
          </w:p>
        </w:tc>
        <w:tc>
          <w:tcPr>
            <w:tcW w:w="2518" w:type="dxa"/>
          </w:tcPr>
          <w:p w14:paraId="451F8C9B" w14:textId="70450287" w:rsidR="008F418B" w:rsidRPr="008F418B" w:rsidRDefault="001505AF" w:rsidP="008F418B">
            <w:pPr>
              <w:rPr>
                <w:rFonts w:ascii="Arial" w:hAnsi="Arial" w:cs="Arial"/>
              </w:rPr>
            </w:pPr>
            <w:r>
              <w:rPr>
                <w:rFonts w:ascii="Arial" w:hAnsi="Arial" w:cs="Arial"/>
              </w:rPr>
              <w:t>240-410 mg</w:t>
            </w:r>
          </w:p>
        </w:tc>
      </w:tr>
      <w:tr w:rsidR="008F418B" w:rsidRPr="008F418B" w14:paraId="290C0AD0" w14:textId="77777777" w:rsidTr="008F418B">
        <w:tc>
          <w:tcPr>
            <w:tcW w:w="2517" w:type="dxa"/>
          </w:tcPr>
          <w:p w14:paraId="35F5F629" w14:textId="4E0796FE" w:rsidR="008F418B" w:rsidRPr="008F418B" w:rsidRDefault="008F418B" w:rsidP="008F418B">
            <w:pPr>
              <w:rPr>
                <w:rFonts w:ascii="Arial" w:hAnsi="Arial" w:cs="Arial"/>
                <w:b/>
              </w:rPr>
            </w:pPr>
            <w:r w:rsidRPr="008F418B">
              <w:rPr>
                <w:rFonts w:ascii="Arial" w:hAnsi="Arial" w:cs="Arial"/>
                <w:b/>
              </w:rPr>
              <w:t>Vitamin A</w:t>
            </w:r>
          </w:p>
        </w:tc>
        <w:tc>
          <w:tcPr>
            <w:tcW w:w="2517" w:type="dxa"/>
          </w:tcPr>
          <w:p w14:paraId="37F14AD4" w14:textId="10BBA259" w:rsidR="008F418B" w:rsidRPr="008F418B" w:rsidRDefault="007902A1" w:rsidP="008F418B">
            <w:pPr>
              <w:rPr>
                <w:rFonts w:ascii="Arial" w:hAnsi="Arial" w:cs="Arial"/>
              </w:rPr>
            </w:pPr>
            <w:r>
              <w:rPr>
                <w:rFonts w:ascii="Arial" w:hAnsi="Arial" w:cs="Arial"/>
              </w:rPr>
              <w:t>300 mcg RAE</w:t>
            </w:r>
          </w:p>
        </w:tc>
        <w:tc>
          <w:tcPr>
            <w:tcW w:w="2518" w:type="dxa"/>
          </w:tcPr>
          <w:p w14:paraId="3ED068E1" w14:textId="0BFEE761" w:rsidR="008F418B" w:rsidRPr="008F418B" w:rsidRDefault="007902A1" w:rsidP="008F418B">
            <w:pPr>
              <w:rPr>
                <w:rFonts w:ascii="Arial" w:hAnsi="Arial" w:cs="Arial"/>
              </w:rPr>
            </w:pPr>
            <w:r>
              <w:rPr>
                <w:rFonts w:ascii="Arial" w:hAnsi="Arial" w:cs="Arial"/>
              </w:rPr>
              <w:t>400 mcg RAE</w:t>
            </w:r>
          </w:p>
        </w:tc>
        <w:tc>
          <w:tcPr>
            <w:tcW w:w="2518" w:type="dxa"/>
          </w:tcPr>
          <w:p w14:paraId="5C544C9D" w14:textId="7AE4D273" w:rsidR="008F418B" w:rsidRPr="008F418B" w:rsidRDefault="007902A1" w:rsidP="008F418B">
            <w:pPr>
              <w:rPr>
                <w:rFonts w:ascii="Arial" w:hAnsi="Arial" w:cs="Arial"/>
              </w:rPr>
            </w:pPr>
            <w:r>
              <w:rPr>
                <w:rFonts w:ascii="Arial" w:hAnsi="Arial" w:cs="Arial"/>
              </w:rPr>
              <w:t>600-900 mcg RAE</w:t>
            </w:r>
          </w:p>
        </w:tc>
      </w:tr>
      <w:tr w:rsidR="008F418B" w:rsidRPr="008F418B" w14:paraId="57B58AD8" w14:textId="77777777" w:rsidTr="008F418B">
        <w:tc>
          <w:tcPr>
            <w:tcW w:w="2517" w:type="dxa"/>
          </w:tcPr>
          <w:p w14:paraId="381A9E3D" w14:textId="6A9C5835" w:rsidR="008F418B" w:rsidRPr="008F418B" w:rsidRDefault="008F418B" w:rsidP="008F418B">
            <w:pPr>
              <w:rPr>
                <w:rFonts w:ascii="Arial" w:hAnsi="Arial" w:cs="Arial"/>
                <w:b/>
              </w:rPr>
            </w:pPr>
            <w:r>
              <w:rPr>
                <w:rFonts w:ascii="Arial" w:hAnsi="Arial" w:cs="Arial"/>
                <w:b/>
              </w:rPr>
              <w:t>Vitamin B12</w:t>
            </w:r>
          </w:p>
        </w:tc>
        <w:tc>
          <w:tcPr>
            <w:tcW w:w="2517" w:type="dxa"/>
          </w:tcPr>
          <w:p w14:paraId="70355682" w14:textId="6EDCCCF9" w:rsidR="008F418B" w:rsidRPr="008F418B" w:rsidRDefault="007902A1" w:rsidP="008F418B">
            <w:pPr>
              <w:rPr>
                <w:rFonts w:ascii="Arial" w:hAnsi="Arial" w:cs="Arial"/>
              </w:rPr>
            </w:pPr>
            <w:r>
              <w:rPr>
                <w:rFonts w:ascii="Arial" w:hAnsi="Arial" w:cs="Arial"/>
              </w:rPr>
              <w:t>0.9 mcg</w:t>
            </w:r>
          </w:p>
        </w:tc>
        <w:tc>
          <w:tcPr>
            <w:tcW w:w="2518" w:type="dxa"/>
          </w:tcPr>
          <w:p w14:paraId="4944BCF3" w14:textId="27B059C7" w:rsidR="008F418B" w:rsidRPr="008F418B" w:rsidRDefault="007902A1" w:rsidP="008F418B">
            <w:pPr>
              <w:rPr>
                <w:rFonts w:ascii="Arial" w:hAnsi="Arial" w:cs="Arial"/>
              </w:rPr>
            </w:pPr>
            <w:r>
              <w:rPr>
                <w:rFonts w:ascii="Arial" w:hAnsi="Arial" w:cs="Arial"/>
              </w:rPr>
              <w:t>1.2 mcg</w:t>
            </w:r>
          </w:p>
        </w:tc>
        <w:tc>
          <w:tcPr>
            <w:tcW w:w="2518" w:type="dxa"/>
          </w:tcPr>
          <w:p w14:paraId="6D119CB4" w14:textId="337101BC" w:rsidR="008F418B" w:rsidRPr="008F418B" w:rsidRDefault="007902A1" w:rsidP="008F418B">
            <w:pPr>
              <w:rPr>
                <w:rFonts w:ascii="Arial" w:hAnsi="Arial" w:cs="Arial"/>
              </w:rPr>
            </w:pPr>
            <w:r>
              <w:rPr>
                <w:rFonts w:ascii="Arial" w:hAnsi="Arial" w:cs="Arial"/>
              </w:rPr>
              <w:t>1.8-2.4 mcg</w:t>
            </w:r>
          </w:p>
        </w:tc>
      </w:tr>
      <w:tr w:rsidR="008F418B" w:rsidRPr="008F418B" w14:paraId="2EC34E45" w14:textId="77777777" w:rsidTr="008F418B">
        <w:tc>
          <w:tcPr>
            <w:tcW w:w="2517" w:type="dxa"/>
          </w:tcPr>
          <w:p w14:paraId="5A45737B" w14:textId="2E8CB9BC" w:rsidR="008F418B" w:rsidRPr="008F418B" w:rsidRDefault="008F418B" w:rsidP="008F418B">
            <w:pPr>
              <w:rPr>
                <w:rFonts w:ascii="Arial" w:hAnsi="Arial" w:cs="Arial"/>
                <w:b/>
              </w:rPr>
            </w:pPr>
            <w:r w:rsidRPr="008F418B">
              <w:rPr>
                <w:rFonts w:ascii="Arial" w:hAnsi="Arial" w:cs="Arial"/>
                <w:b/>
              </w:rPr>
              <w:t>Vitamin D</w:t>
            </w:r>
          </w:p>
        </w:tc>
        <w:tc>
          <w:tcPr>
            <w:tcW w:w="2517" w:type="dxa"/>
          </w:tcPr>
          <w:p w14:paraId="356C0B7A" w14:textId="35319FB0" w:rsidR="008F418B" w:rsidRPr="008F418B" w:rsidRDefault="008F418B" w:rsidP="008F418B">
            <w:pPr>
              <w:rPr>
                <w:rFonts w:ascii="Arial" w:hAnsi="Arial" w:cs="Arial"/>
              </w:rPr>
            </w:pPr>
            <w:r w:rsidRPr="008F418B">
              <w:rPr>
                <w:rFonts w:ascii="Arial" w:hAnsi="Arial" w:cs="Arial"/>
              </w:rPr>
              <w:t>600 IU</w:t>
            </w:r>
          </w:p>
        </w:tc>
        <w:tc>
          <w:tcPr>
            <w:tcW w:w="2518" w:type="dxa"/>
          </w:tcPr>
          <w:p w14:paraId="0D012057" w14:textId="0D09788F" w:rsidR="008F418B" w:rsidRPr="008F418B" w:rsidRDefault="008F418B" w:rsidP="008F418B">
            <w:pPr>
              <w:rPr>
                <w:rFonts w:ascii="Arial" w:hAnsi="Arial" w:cs="Arial"/>
              </w:rPr>
            </w:pPr>
            <w:r w:rsidRPr="008F418B">
              <w:rPr>
                <w:rFonts w:ascii="Arial" w:hAnsi="Arial" w:cs="Arial"/>
              </w:rPr>
              <w:t>600 IU</w:t>
            </w:r>
          </w:p>
        </w:tc>
        <w:tc>
          <w:tcPr>
            <w:tcW w:w="2518" w:type="dxa"/>
          </w:tcPr>
          <w:p w14:paraId="7F4254FC" w14:textId="5F6135CE" w:rsidR="008F418B" w:rsidRPr="008F418B" w:rsidRDefault="008F418B" w:rsidP="008F418B">
            <w:pPr>
              <w:rPr>
                <w:rFonts w:ascii="Arial" w:hAnsi="Arial" w:cs="Arial"/>
              </w:rPr>
            </w:pPr>
            <w:r w:rsidRPr="008F418B">
              <w:rPr>
                <w:rFonts w:ascii="Arial" w:hAnsi="Arial" w:cs="Arial"/>
              </w:rPr>
              <w:t>600 IU</w:t>
            </w:r>
          </w:p>
        </w:tc>
      </w:tr>
      <w:tr w:rsidR="008F418B" w:rsidRPr="008F418B" w14:paraId="53E54DDA" w14:textId="77777777" w:rsidTr="008F418B">
        <w:tc>
          <w:tcPr>
            <w:tcW w:w="2517" w:type="dxa"/>
          </w:tcPr>
          <w:p w14:paraId="38E856DA" w14:textId="1EE894BD" w:rsidR="008F418B" w:rsidRPr="008F418B" w:rsidRDefault="008F418B" w:rsidP="008F418B">
            <w:pPr>
              <w:rPr>
                <w:rFonts w:ascii="Arial" w:hAnsi="Arial" w:cs="Arial"/>
                <w:b/>
              </w:rPr>
            </w:pPr>
            <w:r w:rsidRPr="008F418B">
              <w:rPr>
                <w:rFonts w:ascii="Arial" w:hAnsi="Arial" w:cs="Arial"/>
                <w:b/>
              </w:rPr>
              <w:t>Vitamin E</w:t>
            </w:r>
          </w:p>
        </w:tc>
        <w:tc>
          <w:tcPr>
            <w:tcW w:w="2517" w:type="dxa"/>
          </w:tcPr>
          <w:p w14:paraId="4458AF7A" w14:textId="4CFF39EC" w:rsidR="008F418B" w:rsidRPr="008F418B" w:rsidRDefault="007902A1" w:rsidP="008F418B">
            <w:pPr>
              <w:rPr>
                <w:rFonts w:ascii="Arial" w:hAnsi="Arial" w:cs="Arial"/>
              </w:rPr>
            </w:pPr>
            <w:r>
              <w:rPr>
                <w:rFonts w:ascii="Arial" w:hAnsi="Arial" w:cs="Arial"/>
              </w:rPr>
              <w:t>6 mg</w:t>
            </w:r>
          </w:p>
        </w:tc>
        <w:tc>
          <w:tcPr>
            <w:tcW w:w="2518" w:type="dxa"/>
          </w:tcPr>
          <w:p w14:paraId="1950C3B3" w14:textId="765DE9B9" w:rsidR="008F418B" w:rsidRPr="008F418B" w:rsidRDefault="007902A1" w:rsidP="008F418B">
            <w:pPr>
              <w:rPr>
                <w:rFonts w:ascii="Arial" w:hAnsi="Arial" w:cs="Arial"/>
              </w:rPr>
            </w:pPr>
            <w:r>
              <w:rPr>
                <w:rFonts w:ascii="Arial" w:hAnsi="Arial" w:cs="Arial"/>
              </w:rPr>
              <w:t>7 mg</w:t>
            </w:r>
          </w:p>
        </w:tc>
        <w:tc>
          <w:tcPr>
            <w:tcW w:w="2518" w:type="dxa"/>
          </w:tcPr>
          <w:p w14:paraId="4A705E7A" w14:textId="2F5A1699" w:rsidR="008F418B" w:rsidRPr="008F418B" w:rsidRDefault="007902A1" w:rsidP="008F418B">
            <w:pPr>
              <w:rPr>
                <w:rFonts w:ascii="Arial" w:hAnsi="Arial" w:cs="Arial"/>
              </w:rPr>
            </w:pPr>
            <w:r>
              <w:rPr>
                <w:rFonts w:ascii="Arial" w:hAnsi="Arial" w:cs="Arial"/>
              </w:rPr>
              <w:t>11-15 mg</w:t>
            </w:r>
          </w:p>
        </w:tc>
      </w:tr>
      <w:tr w:rsidR="008F418B" w:rsidRPr="008F418B" w14:paraId="7C297E19" w14:textId="77777777" w:rsidTr="008F418B">
        <w:tc>
          <w:tcPr>
            <w:tcW w:w="2517" w:type="dxa"/>
          </w:tcPr>
          <w:p w14:paraId="5B514FDC" w14:textId="5ED7806A" w:rsidR="008F418B" w:rsidRPr="008F418B" w:rsidRDefault="008F418B" w:rsidP="008F418B">
            <w:pPr>
              <w:rPr>
                <w:rFonts w:ascii="Arial" w:hAnsi="Arial" w:cs="Arial"/>
                <w:b/>
              </w:rPr>
            </w:pPr>
            <w:r w:rsidRPr="008F418B">
              <w:rPr>
                <w:rFonts w:ascii="Arial" w:hAnsi="Arial" w:cs="Arial"/>
                <w:b/>
              </w:rPr>
              <w:t>Vitamin K</w:t>
            </w:r>
          </w:p>
        </w:tc>
        <w:tc>
          <w:tcPr>
            <w:tcW w:w="2517" w:type="dxa"/>
          </w:tcPr>
          <w:p w14:paraId="59717FD0" w14:textId="2E21C19A" w:rsidR="008F418B" w:rsidRPr="008F418B" w:rsidRDefault="007902A1" w:rsidP="008F418B">
            <w:pPr>
              <w:rPr>
                <w:rFonts w:ascii="Arial" w:hAnsi="Arial" w:cs="Arial"/>
              </w:rPr>
            </w:pPr>
            <w:r>
              <w:rPr>
                <w:rFonts w:ascii="Arial" w:hAnsi="Arial" w:cs="Arial"/>
              </w:rPr>
              <w:t>30 mcg</w:t>
            </w:r>
          </w:p>
        </w:tc>
        <w:tc>
          <w:tcPr>
            <w:tcW w:w="2518" w:type="dxa"/>
          </w:tcPr>
          <w:p w14:paraId="7241470B" w14:textId="600CF880" w:rsidR="008F418B" w:rsidRPr="008F418B" w:rsidRDefault="007902A1" w:rsidP="008F418B">
            <w:pPr>
              <w:rPr>
                <w:rFonts w:ascii="Arial" w:hAnsi="Arial" w:cs="Arial"/>
              </w:rPr>
            </w:pPr>
            <w:r>
              <w:rPr>
                <w:rFonts w:ascii="Arial" w:hAnsi="Arial" w:cs="Arial"/>
              </w:rPr>
              <w:t>55 mcg</w:t>
            </w:r>
          </w:p>
        </w:tc>
        <w:tc>
          <w:tcPr>
            <w:tcW w:w="2518" w:type="dxa"/>
          </w:tcPr>
          <w:p w14:paraId="4D4F7432" w14:textId="6CA6323F" w:rsidR="008F418B" w:rsidRPr="008F418B" w:rsidRDefault="007902A1" w:rsidP="008F418B">
            <w:pPr>
              <w:rPr>
                <w:rFonts w:ascii="Arial" w:hAnsi="Arial" w:cs="Arial"/>
              </w:rPr>
            </w:pPr>
            <w:r>
              <w:rPr>
                <w:rFonts w:ascii="Arial" w:hAnsi="Arial" w:cs="Arial"/>
              </w:rPr>
              <w:t>60-75 mcg</w:t>
            </w:r>
          </w:p>
        </w:tc>
      </w:tr>
      <w:tr w:rsidR="008F418B" w14:paraId="27DB3775" w14:textId="77777777" w:rsidTr="008F418B">
        <w:tc>
          <w:tcPr>
            <w:tcW w:w="2517" w:type="dxa"/>
          </w:tcPr>
          <w:p w14:paraId="01142716" w14:textId="2E479867" w:rsidR="008F418B" w:rsidRDefault="008F418B" w:rsidP="008F418B">
            <w:pPr>
              <w:rPr>
                <w:rFonts w:ascii="Arial" w:hAnsi="Arial" w:cs="Arial"/>
                <w:b/>
                <w:sz w:val="28"/>
              </w:rPr>
            </w:pPr>
            <w:r>
              <w:rPr>
                <w:rFonts w:ascii="Arial" w:hAnsi="Arial" w:cs="Arial"/>
                <w:b/>
                <w:sz w:val="28"/>
              </w:rPr>
              <w:t>Zinc</w:t>
            </w:r>
          </w:p>
        </w:tc>
        <w:tc>
          <w:tcPr>
            <w:tcW w:w="2517" w:type="dxa"/>
          </w:tcPr>
          <w:p w14:paraId="7D2C2EBC" w14:textId="41AD52E3" w:rsidR="008F418B" w:rsidRPr="008F418B" w:rsidRDefault="007902A1" w:rsidP="008F418B">
            <w:pPr>
              <w:rPr>
                <w:rFonts w:ascii="Arial" w:hAnsi="Arial" w:cs="Arial"/>
                <w:sz w:val="28"/>
              </w:rPr>
            </w:pPr>
            <w:r>
              <w:rPr>
                <w:rFonts w:ascii="Arial" w:hAnsi="Arial" w:cs="Arial"/>
                <w:sz w:val="28"/>
              </w:rPr>
              <w:t>3 mg</w:t>
            </w:r>
          </w:p>
        </w:tc>
        <w:tc>
          <w:tcPr>
            <w:tcW w:w="2518" w:type="dxa"/>
          </w:tcPr>
          <w:p w14:paraId="2309E7E6" w14:textId="1BF5D9B2" w:rsidR="008F418B" w:rsidRPr="008F418B" w:rsidRDefault="007902A1" w:rsidP="008F418B">
            <w:pPr>
              <w:rPr>
                <w:rFonts w:ascii="Arial" w:hAnsi="Arial" w:cs="Arial"/>
                <w:sz w:val="28"/>
              </w:rPr>
            </w:pPr>
            <w:r>
              <w:rPr>
                <w:rFonts w:ascii="Arial" w:hAnsi="Arial" w:cs="Arial"/>
                <w:sz w:val="28"/>
              </w:rPr>
              <w:t>5 mg</w:t>
            </w:r>
          </w:p>
        </w:tc>
        <w:tc>
          <w:tcPr>
            <w:tcW w:w="2518" w:type="dxa"/>
          </w:tcPr>
          <w:p w14:paraId="4E121C79" w14:textId="3151A469" w:rsidR="008F418B" w:rsidRPr="008F418B" w:rsidRDefault="007902A1" w:rsidP="008F418B">
            <w:pPr>
              <w:rPr>
                <w:rFonts w:ascii="Arial" w:hAnsi="Arial" w:cs="Arial"/>
                <w:sz w:val="28"/>
              </w:rPr>
            </w:pPr>
            <w:r>
              <w:rPr>
                <w:rFonts w:ascii="Arial" w:hAnsi="Arial" w:cs="Arial"/>
                <w:sz w:val="28"/>
              </w:rPr>
              <w:t>8-11 mg</w:t>
            </w:r>
          </w:p>
        </w:tc>
      </w:tr>
    </w:tbl>
    <w:p w14:paraId="51500B86" w14:textId="77777777" w:rsidR="00530867" w:rsidRDefault="00530867" w:rsidP="00530867">
      <w:pPr>
        <w:pStyle w:val="ListParagraph"/>
        <w:ind w:left="0"/>
        <w:jc w:val="center"/>
        <w:rPr>
          <w:rFonts w:ascii="Arial" w:hAnsi="Arial" w:cs="Arial"/>
          <w:b/>
          <w:sz w:val="28"/>
        </w:rPr>
      </w:pPr>
    </w:p>
    <w:p w14:paraId="6D9166D5" w14:textId="34A56B36" w:rsidR="00CB1333" w:rsidRDefault="00530867" w:rsidP="00530867">
      <w:pPr>
        <w:pStyle w:val="ListParagraph"/>
        <w:ind w:left="0"/>
        <w:jc w:val="center"/>
        <w:rPr>
          <w:rFonts w:ascii="Arial" w:hAnsi="Arial" w:cs="Arial"/>
          <w:b/>
          <w:sz w:val="28"/>
        </w:rPr>
      </w:pPr>
      <w:r>
        <w:rPr>
          <w:rFonts w:ascii="Arial" w:hAnsi="Arial" w:cs="Arial"/>
          <w:b/>
          <w:noProof/>
          <w:sz w:val="28"/>
        </w:rPr>
        <w:drawing>
          <wp:inline distT="0" distB="0" distL="0" distR="0" wp14:anchorId="490EB748" wp14:editId="3A43ACFC">
            <wp:extent cx="2143125" cy="15468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getables.png"/>
                    <pic:cNvPicPr/>
                  </pic:nvPicPr>
                  <pic:blipFill>
                    <a:blip r:embed="rId14">
                      <a:extLst>
                        <a:ext uri="{28A0092B-C50C-407E-A947-70E740481C1C}">
                          <a14:useLocalDpi xmlns:a14="http://schemas.microsoft.com/office/drawing/2010/main" val="0"/>
                        </a:ext>
                      </a:extLst>
                    </a:blip>
                    <a:stretch>
                      <a:fillRect/>
                    </a:stretch>
                  </pic:blipFill>
                  <pic:spPr>
                    <a:xfrm>
                      <a:off x="0" y="0"/>
                      <a:ext cx="2145980" cy="1548921"/>
                    </a:xfrm>
                    <a:prstGeom prst="rect">
                      <a:avLst/>
                    </a:prstGeom>
                  </pic:spPr>
                </pic:pic>
              </a:graphicData>
            </a:graphic>
          </wp:inline>
        </w:drawing>
      </w:r>
    </w:p>
    <w:p w14:paraId="0CAB81DB" w14:textId="77777777" w:rsidR="00682D1C" w:rsidRDefault="00682D1C" w:rsidP="00A25948">
      <w:pPr>
        <w:pStyle w:val="ListParagraph"/>
        <w:ind w:left="0"/>
        <w:rPr>
          <w:rFonts w:ascii="Arial" w:hAnsi="Arial" w:cs="Arial"/>
          <w:b/>
          <w:sz w:val="28"/>
        </w:rPr>
      </w:pPr>
    </w:p>
    <w:p w14:paraId="18000D19" w14:textId="1F46A4B7" w:rsidR="002C1067" w:rsidRPr="00092FFE" w:rsidRDefault="00F61B11" w:rsidP="00A25948">
      <w:pPr>
        <w:pStyle w:val="ListParagraph"/>
        <w:ind w:left="0"/>
        <w:rPr>
          <w:rFonts w:ascii="Arial" w:hAnsi="Arial" w:cs="Arial"/>
          <w:b/>
          <w:sz w:val="32"/>
        </w:rPr>
      </w:pPr>
      <w:r w:rsidRPr="00092FFE">
        <w:rPr>
          <w:rFonts w:ascii="Arial" w:hAnsi="Arial" w:cs="Arial"/>
          <w:b/>
          <w:sz w:val="32"/>
        </w:rPr>
        <w:t>Fiber</w:t>
      </w:r>
    </w:p>
    <w:p w14:paraId="55033273" w14:textId="573A1670" w:rsidR="002C1067" w:rsidRDefault="00606E5B" w:rsidP="00C536D2">
      <w:pPr>
        <w:pStyle w:val="ListParagraph"/>
        <w:rPr>
          <w:rFonts w:ascii="Arial" w:hAnsi="Arial" w:cs="Arial"/>
        </w:rPr>
      </w:pPr>
      <w:r>
        <w:rPr>
          <w:rFonts w:ascii="Arial" w:hAnsi="Arial" w:cs="Arial"/>
        </w:rPr>
        <w:t xml:space="preserve">A common side effect of the gluten free diet is constipation. Many gluten free products use low fiber substitutes, like rice, corn, tapioca, and potato flour to replace wheat. </w:t>
      </w:r>
    </w:p>
    <w:p w14:paraId="05DF011B" w14:textId="45158F54" w:rsidR="00606E5B" w:rsidRDefault="00606E5B" w:rsidP="00606E5B">
      <w:pPr>
        <w:pStyle w:val="ListParagraph"/>
        <w:numPr>
          <w:ilvl w:val="0"/>
          <w:numId w:val="11"/>
        </w:numPr>
        <w:rPr>
          <w:rFonts w:ascii="Arial" w:hAnsi="Arial" w:cs="Arial"/>
        </w:rPr>
      </w:pPr>
      <w:r>
        <w:rPr>
          <w:rFonts w:ascii="Arial" w:hAnsi="Arial" w:cs="Arial"/>
        </w:rPr>
        <w:t xml:space="preserve">Children should aim to eat 20-30g fiber per day. </w:t>
      </w:r>
    </w:p>
    <w:p w14:paraId="009451D4" w14:textId="531002F7" w:rsidR="00606E5B" w:rsidRDefault="00606E5B" w:rsidP="00606E5B">
      <w:pPr>
        <w:pStyle w:val="ListParagraph"/>
        <w:numPr>
          <w:ilvl w:val="0"/>
          <w:numId w:val="11"/>
        </w:numPr>
        <w:rPr>
          <w:rFonts w:ascii="Arial" w:hAnsi="Arial" w:cs="Arial"/>
        </w:rPr>
      </w:pPr>
      <w:r>
        <w:rPr>
          <w:rFonts w:ascii="Arial" w:hAnsi="Arial" w:cs="Arial"/>
        </w:rPr>
        <w:t xml:space="preserve">Please note: when increasing fiber in the diet it is important to start slow and gradually increase. Also, proper hydration is also key to avoid any gastrointestinal discomfort. </w:t>
      </w:r>
    </w:p>
    <w:p w14:paraId="284E9D73" w14:textId="77777777" w:rsidR="00606E5B" w:rsidRDefault="00606E5B" w:rsidP="00606E5B">
      <w:pPr>
        <w:rPr>
          <w:rFonts w:ascii="Arial" w:hAnsi="Arial" w:cs="Arial"/>
        </w:rPr>
      </w:pPr>
    </w:p>
    <w:p w14:paraId="41CF6F40" w14:textId="677E2728" w:rsidR="00A1562D" w:rsidRDefault="00A1562D" w:rsidP="00A1562D">
      <w:pPr>
        <w:jc w:val="center"/>
        <w:rPr>
          <w:rFonts w:ascii="Arial" w:hAnsi="Arial" w:cs="Arial"/>
        </w:rPr>
      </w:pPr>
      <w:r>
        <w:rPr>
          <w:rFonts w:ascii="Arial" w:hAnsi="Arial" w:cs="Arial"/>
          <w:noProof/>
        </w:rPr>
        <w:drawing>
          <wp:inline distT="0" distB="0" distL="0" distR="0" wp14:anchorId="6DB118B9" wp14:editId="38B2841A">
            <wp:extent cx="1036320" cy="61141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an.png"/>
                    <pic:cNvPicPr/>
                  </pic:nvPicPr>
                  <pic:blipFill>
                    <a:blip r:embed="rId15">
                      <a:extLst>
                        <a:ext uri="{28A0092B-C50C-407E-A947-70E740481C1C}">
                          <a14:useLocalDpi xmlns:a14="http://schemas.microsoft.com/office/drawing/2010/main" val="0"/>
                        </a:ext>
                      </a:extLst>
                    </a:blip>
                    <a:stretch>
                      <a:fillRect/>
                    </a:stretch>
                  </pic:blipFill>
                  <pic:spPr>
                    <a:xfrm>
                      <a:off x="0" y="0"/>
                      <a:ext cx="1036320" cy="611414"/>
                    </a:xfrm>
                    <a:prstGeom prst="rect">
                      <a:avLst/>
                    </a:prstGeom>
                  </pic:spPr>
                </pic:pic>
              </a:graphicData>
            </a:graphic>
          </wp:inline>
        </w:drawing>
      </w:r>
    </w:p>
    <w:p w14:paraId="174D9512" w14:textId="77777777" w:rsidR="00A1562D" w:rsidRDefault="00A1562D" w:rsidP="00E6540A">
      <w:pPr>
        <w:rPr>
          <w:rFonts w:ascii="Arial" w:hAnsi="Arial" w:cs="Arial"/>
        </w:rPr>
      </w:pPr>
    </w:p>
    <w:tbl>
      <w:tblPr>
        <w:tblStyle w:val="TableGrid"/>
        <w:tblW w:w="0" w:type="auto"/>
        <w:jc w:val="center"/>
        <w:tblLook w:val="04A0" w:firstRow="1" w:lastRow="0" w:firstColumn="1" w:lastColumn="0" w:noHBand="0" w:noVBand="1"/>
      </w:tblPr>
      <w:tblGrid>
        <w:gridCol w:w="2977"/>
        <w:gridCol w:w="2320"/>
        <w:gridCol w:w="2438"/>
      </w:tblGrid>
      <w:tr w:rsidR="00CB1333" w:rsidRPr="00CB1333" w14:paraId="1633A4AB" w14:textId="77777777" w:rsidTr="00CB1333">
        <w:trPr>
          <w:jc w:val="center"/>
        </w:trPr>
        <w:tc>
          <w:tcPr>
            <w:tcW w:w="7735" w:type="dxa"/>
            <w:gridSpan w:val="3"/>
            <w:tcBorders>
              <w:bottom w:val="single" w:sz="4" w:space="0" w:color="auto"/>
            </w:tcBorders>
            <w:vAlign w:val="center"/>
          </w:tcPr>
          <w:p w14:paraId="447D4E5A" w14:textId="0A7DBA30" w:rsidR="00CB1333" w:rsidRPr="00CB1333" w:rsidRDefault="00CB1333" w:rsidP="00CB1333">
            <w:pPr>
              <w:spacing w:line="276" w:lineRule="auto"/>
              <w:jc w:val="center"/>
              <w:rPr>
                <w:rFonts w:ascii="Arial" w:hAnsi="Arial" w:cs="Arial"/>
                <w:b/>
                <w:sz w:val="28"/>
              </w:rPr>
            </w:pPr>
            <w:r w:rsidRPr="00CB1333">
              <w:rPr>
                <w:rFonts w:ascii="Arial" w:hAnsi="Arial" w:cs="Arial"/>
                <w:b/>
                <w:sz w:val="28"/>
              </w:rPr>
              <w:t>Gluten-free Grains</w:t>
            </w:r>
          </w:p>
        </w:tc>
      </w:tr>
      <w:tr w:rsidR="00CB1333" w:rsidRPr="00CB1333" w14:paraId="6FC291B6" w14:textId="77777777" w:rsidTr="00CB1333">
        <w:trPr>
          <w:jc w:val="center"/>
        </w:trPr>
        <w:tc>
          <w:tcPr>
            <w:tcW w:w="2977" w:type="dxa"/>
            <w:tcBorders>
              <w:top w:val="single" w:sz="4" w:space="0" w:color="auto"/>
              <w:left w:val="single" w:sz="4" w:space="0" w:color="auto"/>
              <w:bottom w:val="single" w:sz="4" w:space="0" w:color="auto"/>
              <w:right w:val="nil"/>
            </w:tcBorders>
            <w:vAlign w:val="center"/>
          </w:tcPr>
          <w:p w14:paraId="76FF425F" w14:textId="5719AA88" w:rsidR="00606E5B" w:rsidRPr="00CB1333" w:rsidRDefault="00606E5B" w:rsidP="00CB1333">
            <w:pPr>
              <w:spacing w:line="276" w:lineRule="auto"/>
              <w:rPr>
                <w:rFonts w:ascii="Arial" w:hAnsi="Arial" w:cs="Arial"/>
                <w:b/>
                <w:sz w:val="28"/>
              </w:rPr>
            </w:pPr>
            <w:r w:rsidRPr="00CB1333">
              <w:rPr>
                <w:rFonts w:ascii="Arial" w:hAnsi="Arial" w:cs="Arial"/>
                <w:b/>
                <w:sz w:val="28"/>
              </w:rPr>
              <w:t>1/2 cup</w:t>
            </w:r>
            <w:r w:rsidR="004227D4" w:rsidRPr="00CB1333">
              <w:rPr>
                <w:rFonts w:ascii="Arial" w:hAnsi="Arial" w:cs="Arial"/>
                <w:b/>
                <w:sz w:val="28"/>
              </w:rPr>
              <w:t>,</w:t>
            </w:r>
            <w:r w:rsidRPr="00CB1333">
              <w:rPr>
                <w:rFonts w:ascii="Arial" w:hAnsi="Arial" w:cs="Arial"/>
                <w:b/>
                <w:sz w:val="28"/>
              </w:rPr>
              <w:t xml:space="preserve"> </w:t>
            </w:r>
            <w:r w:rsidR="00CB1333" w:rsidRPr="00CB1333">
              <w:rPr>
                <w:rFonts w:ascii="Arial" w:hAnsi="Arial" w:cs="Arial"/>
                <w:b/>
                <w:sz w:val="28"/>
              </w:rPr>
              <w:t>dry</w:t>
            </w:r>
          </w:p>
        </w:tc>
        <w:tc>
          <w:tcPr>
            <w:tcW w:w="2320" w:type="dxa"/>
            <w:tcBorders>
              <w:top w:val="single" w:sz="4" w:space="0" w:color="auto"/>
              <w:left w:val="nil"/>
              <w:bottom w:val="single" w:sz="4" w:space="0" w:color="auto"/>
              <w:right w:val="nil"/>
            </w:tcBorders>
            <w:vAlign w:val="center"/>
          </w:tcPr>
          <w:p w14:paraId="39A2275B" w14:textId="5434C22C" w:rsidR="00606E5B" w:rsidRPr="00CB1333" w:rsidRDefault="00606E5B" w:rsidP="00CB1333">
            <w:pPr>
              <w:spacing w:line="276" w:lineRule="auto"/>
              <w:rPr>
                <w:rFonts w:ascii="Arial" w:hAnsi="Arial" w:cs="Arial"/>
                <w:b/>
                <w:sz w:val="28"/>
              </w:rPr>
            </w:pPr>
            <w:r w:rsidRPr="00CB1333">
              <w:rPr>
                <w:rFonts w:ascii="Arial" w:hAnsi="Arial" w:cs="Arial"/>
                <w:b/>
                <w:sz w:val="28"/>
              </w:rPr>
              <w:t>Fiber Content</w:t>
            </w:r>
          </w:p>
        </w:tc>
        <w:tc>
          <w:tcPr>
            <w:tcW w:w="2438" w:type="dxa"/>
            <w:tcBorders>
              <w:top w:val="single" w:sz="4" w:space="0" w:color="auto"/>
              <w:left w:val="nil"/>
              <w:bottom w:val="single" w:sz="4" w:space="0" w:color="auto"/>
              <w:right w:val="single" w:sz="4" w:space="0" w:color="auto"/>
            </w:tcBorders>
            <w:vAlign w:val="center"/>
          </w:tcPr>
          <w:p w14:paraId="1CCC96D1" w14:textId="070A0514" w:rsidR="00606E5B" w:rsidRPr="00CB1333" w:rsidRDefault="00606E5B" w:rsidP="00CB1333">
            <w:pPr>
              <w:spacing w:line="276" w:lineRule="auto"/>
              <w:rPr>
                <w:rFonts w:ascii="Arial" w:hAnsi="Arial" w:cs="Arial"/>
                <w:b/>
                <w:sz w:val="28"/>
              </w:rPr>
            </w:pPr>
            <w:r w:rsidRPr="00CB1333">
              <w:rPr>
                <w:rFonts w:ascii="Arial" w:hAnsi="Arial" w:cs="Arial"/>
                <w:b/>
                <w:sz w:val="28"/>
              </w:rPr>
              <w:t>Protein Content</w:t>
            </w:r>
          </w:p>
        </w:tc>
      </w:tr>
      <w:tr w:rsidR="00CB1333" w14:paraId="132FE9E4" w14:textId="77777777" w:rsidTr="00CB1333">
        <w:trPr>
          <w:jc w:val="center"/>
        </w:trPr>
        <w:tc>
          <w:tcPr>
            <w:tcW w:w="2977" w:type="dxa"/>
            <w:tcBorders>
              <w:top w:val="single" w:sz="4" w:space="0" w:color="auto"/>
              <w:left w:val="single" w:sz="4" w:space="0" w:color="auto"/>
              <w:bottom w:val="nil"/>
              <w:right w:val="nil"/>
            </w:tcBorders>
          </w:tcPr>
          <w:p w14:paraId="2CE7E32B" w14:textId="406CBCA7" w:rsidR="004227D4" w:rsidRDefault="004227D4" w:rsidP="00CB1333">
            <w:pPr>
              <w:spacing w:line="276" w:lineRule="auto"/>
              <w:rPr>
                <w:rFonts w:ascii="Arial" w:hAnsi="Arial" w:cs="Arial"/>
              </w:rPr>
            </w:pPr>
            <w:r>
              <w:rPr>
                <w:rFonts w:ascii="Arial" w:hAnsi="Arial" w:cs="Arial"/>
              </w:rPr>
              <w:t>Amaranth</w:t>
            </w:r>
          </w:p>
        </w:tc>
        <w:tc>
          <w:tcPr>
            <w:tcW w:w="2320" w:type="dxa"/>
            <w:tcBorders>
              <w:top w:val="single" w:sz="4" w:space="0" w:color="auto"/>
              <w:left w:val="nil"/>
              <w:bottom w:val="nil"/>
              <w:right w:val="nil"/>
            </w:tcBorders>
          </w:tcPr>
          <w:p w14:paraId="5702AC48" w14:textId="49AD1C20" w:rsidR="004227D4" w:rsidRDefault="004227D4" w:rsidP="00CB1333">
            <w:pPr>
              <w:spacing w:line="276" w:lineRule="auto"/>
              <w:rPr>
                <w:rFonts w:ascii="Arial" w:hAnsi="Arial" w:cs="Arial"/>
              </w:rPr>
            </w:pPr>
            <w:r>
              <w:rPr>
                <w:rFonts w:ascii="Arial" w:hAnsi="Arial" w:cs="Arial"/>
              </w:rPr>
              <w:t>4 grams</w:t>
            </w:r>
          </w:p>
        </w:tc>
        <w:tc>
          <w:tcPr>
            <w:tcW w:w="2438" w:type="dxa"/>
            <w:tcBorders>
              <w:top w:val="single" w:sz="4" w:space="0" w:color="auto"/>
              <w:left w:val="nil"/>
              <w:bottom w:val="nil"/>
              <w:right w:val="single" w:sz="4" w:space="0" w:color="auto"/>
            </w:tcBorders>
          </w:tcPr>
          <w:p w14:paraId="1C9820D2" w14:textId="111CD48A" w:rsidR="004227D4" w:rsidRDefault="004227D4" w:rsidP="00CB1333">
            <w:pPr>
              <w:spacing w:line="276" w:lineRule="auto"/>
              <w:rPr>
                <w:rFonts w:ascii="Arial" w:hAnsi="Arial" w:cs="Arial"/>
              </w:rPr>
            </w:pPr>
            <w:r>
              <w:rPr>
                <w:rFonts w:ascii="Arial" w:hAnsi="Arial" w:cs="Arial"/>
              </w:rPr>
              <w:t>4 grams</w:t>
            </w:r>
          </w:p>
        </w:tc>
      </w:tr>
      <w:tr w:rsidR="00CB1333" w14:paraId="515AEB92" w14:textId="77777777" w:rsidTr="00CB1333">
        <w:trPr>
          <w:jc w:val="center"/>
        </w:trPr>
        <w:tc>
          <w:tcPr>
            <w:tcW w:w="2977" w:type="dxa"/>
            <w:tcBorders>
              <w:top w:val="nil"/>
              <w:left w:val="single" w:sz="4" w:space="0" w:color="auto"/>
              <w:bottom w:val="nil"/>
              <w:right w:val="nil"/>
            </w:tcBorders>
          </w:tcPr>
          <w:p w14:paraId="2867B80D" w14:textId="39711FF3" w:rsidR="004227D4" w:rsidRDefault="004227D4" w:rsidP="00CB1333">
            <w:pPr>
              <w:spacing w:line="276" w:lineRule="auto"/>
              <w:rPr>
                <w:rFonts w:ascii="Arial" w:hAnsi="Arial" w:cs="Arial"/>
              </w:rPr>
            </w:pPr>
            <w:r>
              <w:rPr>
                <w:rFonts w:ascii="Arial" w:hAnsi="Arial" w:cs="Arial"/>
              </w:rPr>
              <w:t>Beans/Legumes</w:t>
            </w:r>
          </w:p>
        </w:tc>
        <w:tc>
          <w:tcPr>
            <w:tcW w:w="2320" w:type="dxa"/>
            <w:tcBorders>
              <w:top w:val="nil"/>
              <w:left w:val="nil"/>
              <w:bottom w:val="nil"/>
              <w:right w:val="nil"/>
            </w:tcBorders>
          </w:tcPr>
          <w:p w14:paraId="2E0C99D9" w14:textId="760E52C4" w:rsidR="004227D4" w:rsidRDefault="004227D4" w:rsidP="00CB1333">
            <w:pPr>
              <w:spacing w:line="276" w:lineRule="auto"/>
              <w:rPr>
                <w:rFonts w:ascii="Arial" w:hAnsi="Arial" w:cs="Arial"/>
              </w:rPr>
            </w:pPr>
            <w:r>
              <w:rPr>
                <w:rFonts w:ascii="Arial" w:hAnsi="Arial" w:cs="Arial"/>
              </w:rPr>
              <w:t>4 grams</w:t>
            </w:r>
          </w:p>
        </w:tc>
        <w:tc>
          <w:tcPr>
            <w:tcW w:w="2438" w:type="dxa"/>
            <w:tcBorders>
              <w:top w:val="nil"/>
              <w:left w:val="nil"/>
              <w:bottom w:val="nil"/>
              <w:right w:val="single" w:sz="4" w:space="0" w:color="auto"/>
            </w:tcBorders>
          </w:tcPr>
          <w:p w14:paraId="3476EC7B" w14:textId="328C0D53" w:rsidR="004227D4" w:rsidRDefault="004227D4" w:rsidP="00CB1333">
            <w:pPr>
              <w:spacing w:line="276" w:lineRule="auto"/>
              <w:rPr>
                <w:rFonts w:ascii="Arial" w:hAnsi="Arial" w:cs="Arial"/>
              </w:rPr>
            </w:pPr>
            <w:r>
              <w:rPr>
                <w:rFonts w:ascii="Arial" w:hAnsi="Arial" w:cs="Arial"/>
              </w:rPr>
              <w:t>4 grams</w:t>
            </w:r>
          </w:p>
        </w:tc>
      </w:tr>
      <w:tr w:rsidR="00CB1333" w14:paraId="557E6FA5" w14:textId="77777777" w:rsidTr="00CB1333">
        <w:trPr>
          <w:jc w:val="center"/>
        </w:trPr>
        <w:tc>
          <w:tcPr>
            <w:tcW w:w="2977" w:type="dxa"/>
            <w:tcBorders>
              <w:top w:val="nil"/>
              <w:left w:val="single" w:sz="4" w:space="0" w:color="auto"/>
              <w:bottom w:val="nil"/>
              <w:right w:val="nil"/>
            </w:tcBorders>
          </w:tcPr>
          <w:p w14:paraId="7223102B" w14:textId="6E836827" w:rsidR="004227D4" w:rsidRDefault="004227D4" w:rsidP="00CB1333">
            <w:pPr>
              <w:spacing w:line="276" w:lineRule="auto"/>
              <w:rPr>
                <w:rFonts w:ascii="Arial" w:hAnsi="Arial" w:cs="Arial"/>
              </w:rPr>
            </w:pPr>
            <w:r>
              <w:rPr>
                <w:rFonts w:ascii="Arial" w:hAnsi="Arial" w:cs="Arial"/>
              </w:rPr>
              <w:t>Millet</w:t>
            </w:r>
          </w:p>
        </w:tc>
        <w:tc>
          <w:tcPr>
            <w:tcW w:w="2320" w:type="dxa"/>
            <w:tcBorders>
              <w:top w:val="nil"/>
              <w:left w:val="nil"/>
              <w:bottom w:val="nil"/>
              <w:right w:val="nil"/>
            </w:tcBorders>
          </w:tcPr>
          <w:p w14:paraId="463047BE" w14:textId="423F8579" w:rsidR="004227D4" w:rsidRDefault="004227D4" w:rsidP="00CB1333">
            <w:pPr>
              <w:spacing w:line="276" w:lineRule="auto"/>
              <w:rPr>
                <w:rFonts w:ascii="Arial" w:hAnsi="Arial" w:cs="Arial"/>
              </w:rPr>
            </w:pPr>
            <w:r>
              <w:rPr>
                <w:rFonts w:ascii="Arial" w:hAnsi="Arial" w:cs="Arial"/>
              </w:rPr>
              <w:t>8 grams</w:t>
            </w:r>
          </w:p>
        </w:tc>
        <w:tc>
          <w:tcPr>
            <w:tcW w:w="2438" w:type="dxa"/>
            <w:tcBorders>
              <w:top w:val="nil"/>
              <w:left w:val="nil"/>
              <w:bottom w:val="nil"/>
              <w:right w:val="single" w:sz="4" w:space="0" w:color="auto"/>
            </w:tcBorders>
          </w:tcPr>
          <w:p w14:paraId="453D2342" w14:textId="30521BB8" w:rsidR="004227D4" w:rsidRDefault="004227D4" w:rsidP="00CB1333">
            <w:pPr>
              <w:spacing w:line="276" w:lineRule="auto"/>
              <w:rPr>
                <w:rFonts w:ascii="Arial" w:hAnsi="Arial" w:cs="Arial"/>
              </w:rPr>
            </w:pPr>
            <w:r>
              <w:rPr>
                <w:rFonts w:ascii="Arial" w:hAnsi="Arial" w:cs="Arial"/>
              </w:rPr>
              <w:t>11 grams</w:t>
            </w:r>
          </w:p>
        </w:tc>
      </w:tr>
      <w:tr w:rsidR="00CB1333" w14:paraId="7F9C3BE9" w14:textId="77777777" w:rsidTr="00CB1333">
        <w:trPr>
          <w:jc w:val="center"/>
        </w:trPr>
        <w:tc>
          <w:tcPr>
            <w:tcW w:w="2977" w:type="dxa"/>
            <w:tcBorders>
              <w:top w:val="nil"/>
              <w:left w:val="single" w:sz="4" w:space="0" w:color="auto"/>
              <w:bottom w:val="nil"/>
              <w:right w:val="nil"/>
            </w:tcBorders>
          </w:tcPr>
          <w:p w14:paraId="7AC05322" w14:textId="27B361CB" w:rsidR="00A30661" w:rsidRDefault="00A30661" w:rsidP="00CB1333">
            <w:pPr>
              <w:spacing w:line="276" w:lineRule="auto"/>
              <w:rPr>
                <w:rFonts w:ascii="Arial" w:hAnsi="Arial" w:cs="Arial"/>
              </w:rPr>
            </w:pPr>
            <w:r>
              <w:rPr>
                <w:rFonts w:ascii="Arial" w:hAnsi="Arial" w:cs="Arial"/>
              </w:rPr>
              <w:t>Sorghum</w:t>
            </w:r>
          </w:p>
        </w:tc>
        <w:tc>
          <w:tcPr>
            <w:tcW w:w="2320" w:type="dxa"/>
            <w:tcBorders>
              <w:top w:val="nil"/>
              <w:left w:val="nil"/>
              <w:bottom w:val="nil"/>
              <w:right w:val="nil"/>
            </w:tcBorders>
          </w:tcPr>
          <w:p w14:paraId="3F422D46" w14:textId="39AB994A" w:rsidR="00A30661" w:rsidRDefault="00CB1333" w:rsidP="00CB1333">
            <w:pPr>
              <w:spacing w:line="276" w:lineRule="auto"/>
              <w:rPr>
                <w:rFonts w:ascii="Arial" w:hAnsi="Arial" w:cs="Arial"/>
              </w:rPr>
            </w:pPr>
            <w:r>
              <w:rPr>
                <w:rFonts w:ascii="Arial" w:hAnsi="Arial" w:cs="Arial"/>
              </w:rPr>
              <w:t>16 grams</w:t>
            </w:r>
          </w:p>
        </w:tc>
        <w:tc>
          <w:tcPr>
            <w:tcW w:w="2438" w:type="dxa"/>
            <w:tcBorders>
              <w:top w:val="nil"/>
              <w:left w:val="nil"/>
              <w:bottom w:val="nil"/>
              <w:right w:val="single" w:sz="4" w:space="0" w:color="auto"/>
            </w:tcBorders>
          </w:tcPr>
          <w:p w14:paraId="68CF9BE3" w14:textId="072483ED" w:rsidR="00A30661" w:rsidRDefault="00CB1333" w:rsidP="00CB1333">
            <w:pPr>
              <w:spacing w:line="276" w:lineRule="auto"/>
              <w:rPr>
                <w:rFonts w:ascii="Arial" w:hAnsi="Arial" w:cs="Arial"/>
              </w:rPr>
            </w:pPr>
            <w:r>
              <w:rPr>
                <w:rFonts w:ascii="Arial" w:hAnsi="Arial" w:cs="Arial"/>
              </w:rPr>
              <w:t>10 grams</w:t>
            </w:r>
          </w:p>
        </w:tc>
      </w:tr>
      <w:tr w:rsidR="00CB1333" w14:paraId="2940C62C" w14:textId="77777777" w:rsidTr="00CB1333">
        <w:trPr>
          <w:jc w:val="center"/>
        </w:trPr>
        <w:tc>
          <w:tcPr>
            <w:tcW w:w="2977" w:type="dxa"/>
            <w:tcBorders>
              <w:top w:val="nil"/>
              <w:left w:val="single" w:sz="4" w:space="0" w:color="auto"/>
              <w:bottom w:val="nil"/>
              <w:right w:val="nil"/>
            </w:tcBorders>
          </w:tcPr>
          <w:p w14:paraId="737EB8E0" w14:textId="34FF3E68" w:rsidR="00CB1333" w:rsidRDefault="00CB1333" w:rsidP="00CB1333">
            <w:pPr>
              <w:spacing w:line="276" w:lineRule="auto"/>
              <w:rPr>
                <w:rFonts w:ascii="Arial" w:hAnsi="Arial" w:cs="Arial"/>
              </w:rPr>
            </w:pPr>
            <w:r>
              <w:rPr>
                <w:rFonts w:ascii="Arial" w:hAnsi="Arial" w:cs="Arial"/>
              </w:rPr>
              <w:t>Teff</w:t>
            </w:r>
          </w:p>
        </w:tc>
        <w:tc>
          <w:tcPr>
            <w:tcW w:w="2320" w:type="dxa"/>
            <w:tcBorders>
              <w:top w:val="nil"/>
              <w:left w:val="nil"/>
              <w:bottom w:val="nil"/>
              <w:right w:val="nil"/>
            </w:tcBorders>
          </w:tcPr>
          <w:p w14:paraId="5F875785" w14:textId="3F09ED01" w:rsidR="00CB1333" w:rsidRDefault="00CB1333" w:rsidP="00CB1333">
            <w:pPr>
              <w:spacing w:line="276" w:lineRule="auto"/>
              <w:rPr>
                <w:rFonts w:ascii="Arial" w:hAnsi="Arial" w:cs="Arial"/>
              </w:rPr>
            </w:pPr>
            <w:r>
              <w:rPr>
                <w:rFonts w:ascii="Arial" w:hAnsi="Arial" w:cs="Arial"/>
              </w:rPr>
              <w:t>8 grams</w:t>
            </w:r>
          </w:p>
        </w:tc>
        <w:tc>
          <w:tcPr>
            <w:tcW w:w="2438" w:type="dxa"/>
            <w:tcBorders>
              <w:top w:val="nil"/>
              <w:left w:val="nil"/>
              <w:bottom w:val="nil"/>
              <w:right w:val="single" w:sz="4" w:space="0" w:color="auto"/>
            </w:tcBorders>
          </w:tcPr>
          <w:p w14:paraId="663563C1" w14:textId="7AD6154E" w:rsidR="00CB1333" w:rsidRDefault="00CB1333" w:rsidP="00CB1333">
            <w:pPr>
              <w:spacing w:line="276" w:lineRule="auto"/>
              <w:rPr>
                <w:rFonts w:ascii="Arial" w:hAnsi="Arial" w:cs="Arial"/>
              </w:rPr>
            </w:pPr>
            <w:r>
              <w:rPr>
                <w:rFonts w:ascii="Arial" w:hAnsi="Arial" w:cs="Arial"/>
              </w:rPr>
              <w:t>14 grams</w:t>
            </w:r>
          </w:p>
        </w:tc>
      </w:tr>
      <w:tr w:rsidR="00CB1333" w14:paraId="662F79A3" w14:textId="77777777" w:rsidTr="00CB1333">
        <w:trPr>
          <w:jc w:val="center"/>
        </w:trPr>
        <w:tc>
          <w:tcPr>
            <w:tcW w:w="2977" w:type="dxa"/>
            <w:tcBorders>
              <w:top w:val="nil"/>
              <w:left w:val="single" w:sz="4" w:space="0" w:color="auto"/>
              <w:bottom w:val="single" w:sz="4" w:space="0" w:color="auto"/>
              <w:right w:val="nil"/>
            </w:tcBorders>
          </w:tcPr>
          <w:p w14:paraId="1ED7B7DE" w14:textId="04335D8C" w:rsidR="004227D4" w:rsidRDefault="004227D4" w:rsidP="00CB1333">
            <w:pPr>
              <w:spacing w:line="276" w:lineRule="auto"/>
              <w:rPr>
                <w:rFonts w:ascii="Arial" w:hAnsi="Arial" w:cs="Arial"/>
              </w:rPr>
            </w:pPr>
            <w:r>
              <w:rPr>
                <w:rFonts w:ascii="Arial" w:hAnsi="Arial" w:cs="Arial"/>
              </w:rPr>
              <w:t>Quinoa</w:t>
            </w:r>
          </w:p>
        </w:tc>
        <w:tc>
          <w:tcPr>
            <w:tcW w:w="2320" w:type="dxa"/>
            <w:tcBorders>
              <w:top w:val="nil"/>
              <w:left w:val="nil"/>
              <w:bottom w:val="single" w:sz="4" w:space="0" w:color="auto"/>
              <w:right w:val="nil"/>
            </w:tcBorders>
          </w:tcPr>
          <w:p w14:paraId="54B58E19" w14:textId="41986A13" w:rsidR="004227D4" w:rsidRDefault="004227D4" w:rsidP="00CB1333">
            <w:pPr>
              <w:spacing w:line="276" w:lineRule="auto"/>
              <w:rPr>
                <w:rFonts w:ascii="Arial" w:hAnsi="Arial" w:cs="Arial"/>
              </w:rPr>
            </w:pPr>
            <w:r>
              <w:rPr>
                <w:rFonts w:ascii="Arial" w:hAnsi="Arial" w:cs="Arial"/>
              </w:rPr>
              <w:t>8 grams</w:t>
            </w:r>
          </w:p>
        </w:tc>
        <w:tc>
          <w:tcPr>
            <w:tcW w:w="2438" w:type="dxa"/>
            <w:tcBorders>
              <w:top w:val="nil"/>
              <w:left w:val="nil"/>
              <w:bottom w:val="single" w:sz="4" w:space="0" w:color="auto"/>
              <w:right w:val="single" w:sz="4" w:space="0" w:color="auto"/>
            </w:tcBorders>
          </w:tcPr>
          <w:p w14:paraId="541935BD" w14:textId="0F2A26CF" w:rsidR="004227D4" w:rsidRDefault="004227D4" w:rsidP="00CB1333">
            <w:pPr>
              <w:spacing w:line="276" w:lineRule="auto"/>
              <w:rPr>
                <w:rFonts w:ascii="Arial" w:hAnsi="Arial" w:cs="Arial"/>
              </w:rPr>
            </w:pPr>
            <w:r>
              <w:rPr>
                <w:rFonts w:ascii="Arial" w:hAnsi="Arial" w:cs="Arial"/>
              </w:rPr>
              <w:t>16 grams</w:t>
            </w:r>
          </w:p>
        </w:tc>
      </w:tr>
    </w:tbl>
    <w:p w14:paraId="7E22EC8A" w14:textId="77777777" w:rsidR="00CB1333" w:rsidRDefault="00CB1333" w:rsidP="00606E5B">
      <w:pPr>
        <w:rPr>
          <w:rFonts w:ascii="Arial" w:hAnsi="Arial" w:cs="Arial"/>
        </w:rPr>
      </w:pPr>
    </w:p>
    <w:p w14:paraId="165CA43D" w14:textId="77777777" w:rsidR="00A1562D" w:rsidRDefault="00A1562D" w:rsidP="00606E5B">
      <w:pPr>
        <w:rPr>
          <w:rFonts w:ascii="Arial" w:hAnsi="Arial" w:cs="Arial"/>
        </w:rPr>
      </w:pPr>
    </w:p>
    <w:p w14:paraId="3382A5B9" w14:textId="77777777" w:rsidR="00E6540A" w:rsidRPr="00606E5B" w:rsidRDefault="00E6540A" w:rsidP="00606E5B">
      <w:pPr>
        <w:rPr>
          <w:rFonts w:ascii="Arial" w:hAnsi="Arial" w:cs="Arial"/>
        </w:rPr>
      </w:pPr>
    </w:p>
    <w:tbl>
      <w:tblPr>
        <w:tblStyle w:val="TableGrid"/>
        <w:tblW w:w="0" w:type="auto"/>
        <w:jc w:val="center"/>
        <w:tblLook w:val="04A0" w:firstRow="1" w:lastRow="0" w:firstColumn="1" w:lastColumn="0" w:noHBand="0" w:noVBand="1"/>
      </w:tblPr>
      <w:tblGrid>
        <w:gridCol w:w="3591"/>
        <w:gridCol w:w="2086"/>
        <w:gridCol w:w="2420"/>
      </w:tblGrid>
      <w:tr w:rsidR="00CB1333" w:rsidRPr="004227D4" w14:paraId="6799945D" w14:textId="77777777" w:rsidTr="00CB1333">
        <w:trPr>
          <w:jc w:val="center"/>
        </w:trPr>
        <w:tc>
          <w:tcPr>
            <w:tcW w:w="8097" w:type="dxa"/>
            <w:gridSpan w:val="3"/>
            <w:tcBorders>
              <w:bottom w:val="single" w:sz="4" w:space="0" w:color="auto"/>
            </w:tcBorders>
            <w:vAlign w:val="center"/>
          </w:tcPr>
          <w:p w14:paraId="755C0E32" w14:textId="211A7C60" w:rsidR="00CB1333" w:rsidRPr="004227D4" w:rsidRDefault="00CB1333" w:rsidP="00CB1333">
            <w:pPr>
              <w:spacing w:line="276" w:lineRule="auto"/>
              <w:jc w:val="center"/>
              <w:rPr>
                <w:rFonts w:ascii="Arial" w:hAnsi="Arial" w:cs="Arial"/>
                <w:b/>
                <w:sz w:val="28"/>
              </w:rPr>
            </w:pPr>
            <w:r>
              <w:rPr>
                <w:rFonts w:ascii="Arial" w:hAnsi="Arial" w:cs="Arial"/>
                <w:b/>
                <w:sz w:val="28"/>
              </w:rPr>
              <w:t>Gluten-free Flours</w:t>
            </w:r>
          </w:p>
        </w:tc>
      </w:tr>
      <w:tr w:rsidR="00CB1333" w:rsidRPr="00CB1333" w14:paraId="08B68461" w14:textId="77777777" w:rsidTr="00CB1333">
        <w:trPr>
          <w:jc w:val="center"/>
        </w:trPr>
        <w:tc>
          <w:tcPr>
            <w:tcW w:w="3591" w:type="dxa"/>
            <w:tcBorders>
              <w:top w:val="single" w:sz="4" w:space="0" w:color="auto"/>
              <w:left w:val="single" w:sz="4" w:space="0" w:color="auto"/>
              <w:bottom w:val="single" w:sz="4" w:space="0" w:color="auto"/>
              <w:right w:val="nil"/>
            </w:tcBorders>
            <w:vAlign w:val="center"/>
          </w:tcPr>
          <w:p w14:paraId="0F0700A2" w14:textId="3C7A7B4C" w:rsidR="004227D4" w:rsidRPr="00CB1333" w:rsidRDefault="004227D4" w:rsidP="00CB1333">
            <w:pPr>
              <w:spacing w:line="276" w:lineRule="auto"/>
              <w:rPr>
                <w:rFonts w:ascii="Arial" w:hAnsi="Arial" w:cs="Arial"/>
                <w:b/>
                <w:sz w:val="28"/>
              </w:rPr>
            </w:pPr>
            <w:r w:rsidRPr="00CB1333">
              <w:rPr>
                <w:rFonts w:ascii="Arial" w:hAnsi="Arial" w:cs="Arial"/>
                <w:b/>
                <w:sz w:val="28"/>
              </w:rPr>
              <w:t>1/2 cup</w:t>
            </w:r>
            <w:r w:rsidR="00CB1333" w:rsidRPr="00CB1333">
              <w:rPr>
                <w:rFonts w:ascii="Arial" w:hAnsi="Arial" w:cs="Arial"/>
                <w:b/>
                <w:sz w:val="28"/>
              </w:rPr>
              <w:t xml:space="preserve"> serving</w:t>
            </w:r>
          </w:p>
        </w:tc>
        <w:tc>
          <w:tcPr>
            <w:tcW w:w="2086" w:type="dxa"/>
            <w:tcBorders>
              <w:top w:val="single" w:sz="4" w:space="0" w:color="auto"/>
              <w:left w:val="nil"/>
              <w:bottom w:val="single" w:sz="4" w:space="0" w:color="auto"/>
              <w:right w:val="nil"/>
            </w:tcBorders>
            <w:vAlign w:val="center"/>
          </w:tcPr>
          <w:p w14:paraId="1AAFFEC0" w14:textId="77777777" w:rsidR="004227D4" w:rsidRPr="00CB1333" w:rsidRDefault="004227D4" w:rsidP="00CB1333">
            <w:pPr>
              <w:spacing w:line="276" w:lineRule="auto"/>
              <w:rPr>
                <w:rFonts w:ascii="Arial" w:hAnsi="Arial" w:cs="Arial"/>
                <w:b/>
                <w:sz w:val="28"/>
              </w:rPr>
            </w:pPr>
            <w:r w:rsidRPr="00CB1333">
              <w:rPr>
                <w:rFonts w:ascii="Arial" w:hAnsi="Arial" w:cs="Arial"/>
                <w:b/>
                <w:sz w:val="28"/>
              </w:rPr>
              <w:t>Fiber Content</w:t>
            </w:r>
          </w:p>
        </w:tc>
        <w:tc>
          <w:tcPr>
            <w:tcW w:w="2420" w:type="dxa"/>
            <w:tcBorders>
              <w:top w:val="single" w:sz="4" w:space="0" w:color="auto"/>
              <w:left w:val="nil"/>
              <w:bottom w:val="single" w:sz="4" w:space="0" w:color="auto"/>
              <w:right w:val="single" w:sz="4" w:space="0" w:color="auto"/>
            </w:tcBorders>
            <w:vAlign w:val="center"/>
          </w:tcPr>
          <w:p w14:paraId="6CCCD28E" w14:textId="77777777" w:rsidR="004227D4" w:rsidRPr="00CB1333" w:rsidRDefault="004227D4" w:rsidP="00CB1333">
            <w:pPr>
              <w:spacing w:line="276" w:lineRule="auto"/>
              <w:rPr>
                <w:rFonts w:ascii="Arial" w:hAnsi="Arial" w:cs="Arial"/>
                <w:b/>
                <w:sz w:val="28"/>
              </w:rPr>
            </w:pPr>
            <w:r w:rsidRPr="00CB1333">
              <w:rPr>
                <w:rFonts w:ascii="Arial" w:hAnsi="Arial" w:cs="Arial"/>
                <w:b/>
                <w:sz w:val="28"/>
              </w:rPr>
              <w:t>Protein Content</w:t>
            </w:r>
          </w:p>
        </w:tc>
      </w:tr>
      <w:tr w:rsidR="00CB1333" w14:paraId="1DD30390" w14:textId="77777777" w:rsidTr="00CB1333">
        <w:trPr>
          <w:jc w:val="center"/>
        </w:trPr>
        <w:tc>
          <w:tcPr>
            <w:tcW w:w="3591" w:type="dxa"/>
            <w:tcBorders>
              <w:top w:val="single" w:sz="4" w:space="0" w:color="auto"/>
              <w:left w:val="single" w:sz="4" w:space="0" w:color="auto"/>
              <w:bottom w:val="nil"/>
              <w:right w:val="nil"/>
            </w:tcBorders>
          </w:tcPr>
          <w:p w14:paraId="5D013B34" w14:textId="77777777" w:rsidR="004227D4" w:rsidRDefault="004227D4" w:rsidP="00CB1333">
            <w:pPr>
              <w:spacing w:line="276" w:lineRule="auto"/>
              <w:rPr>
                <w:rFonts w:ascii="Arial" w:hAnsi="Arial" w:cs="Arial"/>
              </w:rPr>
            </w:pPr>
            <w:r>
              <w:rPr>
                <w:rFonts w:ascii="Arial" w:hAnsi="Arial" w:cs="Arial"/>
              </w:rPr>
              <w:t>Almond flour</w:t>
            </w:r>
          </w:p>
        </w:tc>
        <w:tc>
          <w:tcPr>
            <w:tcW w:w="2086" w:type="dxa"/>
            <w:tcBorders>
              <w:top w:val="single" w:sz="4" w:space="0" w:color="auto"/>
              <w:left w:val="nil"/>
              <w:bottom w:val="nil"/>
              <w:right w:val="nil"/>
            </w:tcBorders>
          </w:tcPr>
          <w:p w14:paraId="13491C0D" w14:textId="77777777" w:rsidR="004227D4" w:rsidRDefault="004227D4" w:rsidP="00CB1333">
            <w:pPr>
              <w:spacing w:line="276" w:lineRule="auto"/>
              <w:rPr>
                <w:rFonts w:ascii="Arial" w:hAnsi="Arial" w:cs="Arial"/>
              </w:rPr>
            </w:pPr>
            <w:r>
              <w:rPr>
                <w:rFonts w:ascii="Arial" w:hAnsi="Arial" w:cs="Arial"/>
              </w:rPr>
              <w:t>6 grams</w:t>
            </w:r>
          </w:p>
        </w:tc>
        <w:tc>
          <w:tcPr>
            <w:tcW w:w="2420" w:type="dxa"/>
            <w:tcBorders>
              <w:top w:val="single" w:sz="4" w:space="0" w:color="auto"/>
              <w:left w:val="nil"/>
              <w:bottom w:val="nil"/>
              <w:right w:val="single" w:sz="4" w:space="0" w:color="auto"/>
            </w:tcBorders>
          </w:tcPr>
          <w:p w14:paraId="76C5D03F" w14:textId="77777777" w:rsidR="004227D4" w:rsidRDefault="004227D4" w:rsidP="00CB1333">
            <w:pPr>
              <w:spacing w:line="276" w:lineRule="auto"/>
              <w:rPr>
                <w:rFonts w:ascii="Arial" w:hAnsi="Arial" w:cs="Arial"/>
              </w:rPr>
            </w:pPr>
            <w:r>
              <w:rPr>
                <w:rFonts w:ascii="Arial" w:hAnsi="Arial" w:cs="Arial"/>
              </w:rPr>
              <w:t>12 grams</w:t>
            </w:r>
          </w:p>
        </w:tc>
      </w:tr>
      <w:tr w:rsidR="00CB1333" w14:paraId="0FBDE8E1" w14:textId="77777777" w:rsidTr="00CB1333">
        <w:trPr>
          <w:jc w:val="center"/>
        </w:trPr>
        <w:tc>
          <w:tcPr>
            <w:tcW w:w="3591" w:type="dxa"/>
            <w:tcBorders>
              <w:top w:val="nil"/>
              <w:left w:val="single" w:sz="4" w:space="0" w:color="auto"/>
              <w:bottom w:val="nil"/>
              <w:right w:val="nil"/>
            </w:tcBorders>
          </w:tcPr>
          <w:p w14:paraId="0105BD26" w14:textId="1C9DB882" w:rsidR="00EE41EB" w:rsidRDefault="00EE41EB" w:rsidP="00CB1333">
            <w:pPr>
              <w:spacing w:line="276" w:lineRule="auto"/>
              <w:rPr>
                <w:rFonts w:ascii="Arial" w:hAnsi="Arial" w:cs="Arial"/>
              </w:rPr>
            </w:pPr>
            <w:r>
              <w:rPr>
                <w:rFonts w:ascii="Arial" w:hAnsi="Arial" w:cs="Arial"/>
              </w:rPr>
              <w:t>Amaranth flour</w:t>
            </w:r>
          </w:p>
        </w:tc>
        <w:tc>
          <w:tcPr>
            <w:tcW w:w="2086" w:type="dxa"/>
            <w:tcBorders>
              <w:top w:val="nil"/>
              <w:left w:val="nil"/>
              <w:bottom w:val="nil"/>
              <w:right w:val="nil"/>
            </w:tcBorders>
          </w:tcPr>
          <w:p w14:paraId="543617DF" w14:textId="69BC0427" w:rsidR="00EE41EB" w:rsidRDefault="00EE41EB" w:rsidP="00CB1333">
            <w:pPr>
              <w:spacing w:line="276" w:lineRule="auto"/>
              <w:rPr>
                <w:rFonts w:ascii="Arial" w:hAnsi="Arial" w:cs="Arial"/>
              </w:rPr>
            </w:pPr>
            <w:r>
              <w:rPr>
                <w:rFonts w:ascii="Arial" w:hAnsi="Arial" w:cs="Arial"/>
              </w:rPr>
              <w:t>6 grams</w:t>
            </w:r>
          </w:p>
        </w:tc>
        <w:tc>
          <w:tcPr>
            <w:tcW w:w="2420" w:type="dxa"/>
            <w:tcBorders>
              <w:top w:val="nil"/>
              <w:left w:val="nil"/>
              <w:bottom w:val="nil"/>
              <w:right w:val="single" w:sz="4" w:space="0" w:color="auto"/>
            </w:tcBorders>
          </w:tcPr>
          <w:p w14:paraId="3A3EA147" w14:textId="6CF83D75" w:rsidR="00EE41EB" w:rsidRDefault="00EE41EB" w:rsidP="00CB1333">
            <w:pPr>
              <w:spacing w:line="276" w:lineRule="auto"/>
              <w:rPr>
                <w:rFonts w:ascii="Arial" w:hAnsi="Arial" w:cs="Arial"/>
              </w:rPr>
            </w:pPr>
            <w:r>
              <w:rPr>
                <w:rFonts w:ascii="Arial" w:hAnsi="Arial" w:cs="Arial"/>
              </w:rPr>
              <w:t>8 grams</w:t>
            </w:r>
          </w:p>
        </w:tc>
      </w:tr>
      <w:tr w:rsidR="00CB1333" w14:paraId="39F04641" w14:textId="77777777" w:rsidTr="00CB1333">
        <w:trPr>
          <w:jc w:val="center"/>
        </w:trPr>
        <w:tc>
          <w:tcPr>
            <w:tcW w:w="3591" w:type="dxa"/>
            <w:tcBorders>
              <w:top w:val="nil"/>
              <w:left w:val="single" w:sz="4" w:space="0" w:color="auto"/>
              <w:bottom w:val="nil"/>
              <w:right w:val="nil"/>
            </w:tcBorders>
          </w:tcPr>
          <w:p w14:paraId="4C8E92C3" w14:textId="4DE66431" w:rsidR="00094EA7" w:rsidRDefault="00094EA7" w:rsidP="00CB1333">
            <w:pPr>
              <w:spacing w:line="276" w:lineRule="auto"/>
              <w:rPr>
                <w:rFonts w:ascii="Arial" w:hAnsi="Arial" w:cs="Arial"/>
              </w:rPr>
            </w:pPr>
            <w:r>
              <w:rPr>
                <w:rFonts w:ascii="Arial" w:hAnsi="Arial" w:cs="Arial"/>
              </w:rPr>
              <w:t>Black bean flour</w:t>
            </w:r>
          </w:p>
        </w:tc>
        <w:tc>
          <w:tcPr>
            <w:tcW w:w="2086" w:type="dxa"/>
            <w:tcBorders>
              <w:top w:val="nil"/>
              <w:left w:val="nil"/>
              <w:bottom w:val="nil"/>
              <w:right w:val="nil"/>
            </w:tcBorders>
          </w:tcPr>
          <w:p w14:paraId="14A13376" w14:textId="1A9E9261" w:rsidR="00094EA7" w:rsidRDefault="00094EA7" w:rsidP="00CB1333">
            <w:pPr>
              <w:spacing w:line="276" w:lineRule="auto"/>
              <w:rPr>
                <w:rFonts w:ascii="Arial" w:hAnsi="Arial" w:cs="Arial"/>
              </w:rPr>
            </w:pPr>
            <w:r>
              <w:rPr>
                <w:rFonts w:ascii="Arial" w:hAnsi="Arial" w:cs="Arial"/>
              </w:rPr>
              <w:t>10 grams</w:t>
            </w:r>
          </w:p>
        </w:tc>
        <w:tc>
          <w:tcPr>
            <w:tcW w:w="2420" w:type="dxa"/>
            <w:tcBorders>
              <w:top w:val="nil"/>
              <w:left w:val="nil"/>
              <w:bottom w:val="nil"/>
              <w:right w:val="single" w:sz="4" w:space="0" w:color="auto"/>
            </w:tcBorders>
          </w:tcPr>
          <w:p w14:paraId="073FE992" w14:textId="50626044" w:rsidR="00094EA7" w:rsidRDefault="00094EA7" w:rsidP="00CB1333">
            <w:pPr>
              <w:spacing w:line="276" w:lineRule="auto"/>
              <w:rPr>
                <w:rFonts w:ascii="Arial" w:hAnsi="Arial" w:cs="Arial"/>
              </w:rPr>
            </w:pPr>
            <w:r>
              <w:rPr>
                <w:rFonts w:ascii="Arial" w:hAnsi="Arial" w:cs="Arial"/>
              </w:rPr>
              <w:t>16 grams</w:t>
            </w:r>
          </w:p>
        </w:tc>
      </w:tr>
      <w:tr w:rsidR="00CB1333" w14:paraId="4D30FD4E" w14:textId="77777777" w:rsidTr="00CB1333">
        <w:trPr>
          <w:jc w:val="center"/>
        </w:trPr>
        <w:tc>
          <w:tcPr>
            <w:tcW w:w="3591" w:type="dxa"/>
            <w:tcBorders>
              <w:top w:val="nil"/>
              <w:left w:val="single" w:sz="4" w:space="0" w:color="auto"/>
              <w:bottom w:val="nil"/>
              <w:right w:val="nil"/>
            </w:tcBorders>
          </w:tcPr>
          <w:p w14:paraId="32B34E7F" w14:textId="77777777" w:rsidR="00442EA1" w:rsidRDefault="00442EA1" w:rsidP="00CB1333">
            <w:pPr>
              <w:spacing w:line="276" w:lineRule="auto"/>
              <w:rPr>
                <w:rFonts w:ascii="Arial" w:hAnsi="Arial" w:cs="Arial"/>
              </w:rPr>
            </w:pPr>
            <w:r>
              <w:rPr>
                <w:rFonts w:ascii="Arial" w:hAnsi="Arial" w:cs="Arial"/>
              </w:rPr>
              <w:t>Chickpea/Garbanzo bean flour</w:t>
            </w:r>
          </w:p>
        </w:tc>
        <w:tc>
          <w:tcPr>
            <w:tcW w:w="2086" w:type="dxa"/>
            <w:tcBorders>
              <w:top w:val="nil"/>
              <w:left w:val="nil"/>
              <w:bottom w:val="nil"/>
              <w:right w:val="nil"/>
            </w:tcBorders>
          </w:tcPr>
          <w:p w14:paraId="23D71D27" w14:textId="77777777" w:rsidR="00442EA1" w:rsidRDefault="00442EA1" w:rsidP="00CB1333">
            <w:pPr>
              <w:spacing w:line="276" w:lineRule="auto"/>
              <w:rPr>
                <w:rFonts w:ascii="Arial" w:hAnsi="Arial" w:cs="Arial"/>
              </w:rPr>
            </w:pPr>
            <w:r>
              <w:rPr>
                <w:rFonts w:ascii="Arial" w:hAnsi="Arial" w:cs="Arial"/>
              </w:rPr>
              <w:t>10 grams</w:t>
            </w:r>
          </w:p>
        </w:tc>
        <w:tc>
          <w:tcPr>
            <w:tcW w:w="2420" w:type="dxa"/>
            <w:tcBorders>
              <w:top w:val="nil"/>
              <w:left w:val="nil"/>
              <w:bottom w:val="nil"/>
              <w:right w:val="single" w:sz="4" w:space="0" w:color="auto"/>
            </w:tcBorders>
          </w:tcPr>
          <w:p w14:paraId="0E8631CB" w14:textId="77777777" w:rsidR="00442EA1" w:rsidRDefault="00442EA1" w:rsidP="00CB1333">
            <w:pPr>
              <w:spacing w:line="276" w:lineRule="auto"/>
              <w:rPr>
                <w:rFonts w:ascii="Arial" w:hAnsi="Arial" w:cs="Arial"/>
              </w:rPr>
            </w:pPr>
            <w:r>
              <w:rPr>
                <w:rFonts w:ascii="Arial" w:hAnsi="Arial" w:cs="Arial"/>
              </w:rPr>
              <w:t>12 grams</w:t>
            </w:r>
          </w:p>
        </w:tc>
      </w:tr>
      <w:tr w:rsidR="00CB1333" w14:paraId="4B5126A1" w14:textId="77777777" w:rsidTr="00CB1333">
        <w:trPr>
          <w:jc w:val="center"/>
        </w:trPr>
        <w:tc>
          <w:tcPr>
            <w:tcW w:w="3591" w:type="dxa"/>
            <w:tcBorders>
              <w:top w:val="nil"/>
              <w:left w:val="single" w:sz="4" w:space="0" w:color="auto"/>
              <w:bottom w:val="nil"/>
              <w:right w:val="nil"/>
            </w:tcBorders>
          </w:tcPr>
          <w:p w14:paraId="154026E1" w14:textId="77777777" w:rsidR="004227D4" w:rsidRDefault="004227D4" w:rsidP="00CB1333">
            <w:pPr>
              <w:spacing w:line="276" w:lineRule="auto"/>
              <w:rPr>
                <w:rFonts w:ascii="Arial" w:hAnsi="Arial" w:cs="Arial"/>
              </w:rPr>
            </w:pPr>
            <w:r>
              <w:rPr>
                <w:rFonts w:ascii="Arial" w:hAnsi="Arial" w:cs="Arial"/>
              </w:rPr>
              <w:t>Coconut flour</w:t>
            </w:r>
          </w:p>
        </w:tc>
        <w:tc>
          <w:tcPr>
            <w:tcW w:w="2086" w:type="dxa"/>
            <w:tcBorders>
              <w:top w:val="nil"/>
              <w:left w:val="nil"/>
              <w:bottom w:val="nil"/>
              <w:right w:val="nil"/>
            </w:tcBorders>
          </w:tcPr>
          <w:p w14:paraId="592047E6" w14:textId="77777777" w:rsidR="004227D4" w:rsidRDefault="004227D4" w:rsidP="00CB1333">
            <w:pPr>
              <w:spacing w:line="276" w:lineRule="auto"/>
              <w:rPr>
                <w:rFonts w:ascii="Arial" w:hAnsi="Arial" w:cs="Arial"/>
              </w:rPr>
            </w:pPr>
            <w:r>
              <w:rPr>
                <w:rFonts w:ascii="Arial" w:hAnsi="Arial" w:cs="Arial"/>
              </w:rPr>
              <w:t>20 grams</w:t>
            </w:r>
          </w:p>
        </w:tc>
        <w:tc>
          <w:tcPr>
            <w:tcW w:w="2420" w:type="dxa"/>
            <w:tcBorders>
              <w:top w:val="nil"/>
              <w:left w:val="nil"/>
              <w:bottom w:val="nil"/>
              <w:right w:val="single" w:sz="4" w:space="0" w:color="auto"/>
            </w:tcBorders>
          </w:tcPr>
          <w:p w14:paraId="46732B4E" w14:textId="77777777" w:rsidR="004227D4" w:rsidRDefault="004227D4" w:rsidP="00CB1333">
            <w:pPr>
              <w:spacing w:line="276" w:lineRule="auto"/>
              <w:rPr>
                <w:rFonts w:ascii="Arial" w:hAnsi="Arial" w:cs="Arial"/>
              </w:rPr>
            </w:pPr>
            <w:r>
              <w:rPr>
                <w:rFonts w:ascii="Arial" w:hAnsi="Arial" w:cs="Arial"/>
              </w:rPr>
              <w:t>8 grams</w:t>
            </w:r>
          </w:p>
        </w:tc>
      </w:tr>
      <w:tr w:rsidR="00CB1333" w14:paraId="65EFFEEB" w14:textId="77777777" w:rsidTr="00CB1333">
        <w:trPr>
          <w:jc w:val="center"/>
        </w:trPr>
        <w:tc>
          <w:tcPr>
            <w:tcW w:w="3591" w:type="dxa"/>
            <w:tcBorders>
              <w:top w:val="nil"/>
              <w:left w:val="single" w:sz="4" w:space="0" w:color="auto"/>
              <w:bottom w:val="nil"/>
              <w:right w:val="nil"/>
            </w:tcBorders>
          </w:tcPr>
          <w:p w14:paraId="3732C83C" w14:textId="43135915" w:rsidR="00442EA1" w:rsidRDefault="00442EA1" w:rsidP="00CB1333">
            <w:pPr>
              <w:spacing w:line="276" w:lineRule="auto"/>
              <w:rPr>
                <w:rFonts w:ascii="Arial" w:hAnsi="Arial" w:cs="Arial"/>
              </w:rPr>
            </w:pPr>
            <w:r>
              <w:rPr>
                <w:rFonts w:ascii="Arial" w:hAnsi="Arial" w:cs="Arial"/>
              </w:rPr>
              <w:t>Fava bean flour</w:t>
            </w:r>
          </w:p>
        </w:tc>
        <w:tc>
          <w:tcPr>
            <w:tcW w:w="2086" w:type="dxa"/>
            <w:tcBorders>
              <w:top w:val="nil"/>
              <w:left w:val="nil"/>
              <w:bottom w:val="nil"/>
              <w:right w:val="nil"/>
            </w:tcBorders>
          </w:tcPr>
          <w:p w14:paraId="32388256" w14:textId="584D610E" w:rsidR="00442EA1" w:rsidRDefault="00442EA1" w:rsidP="00CB1333">
            <w:pPr>
              <w:spacing w:line="276" w:lineRule="auto"/>
              <w:rPr>
                <w:rFonts w:ascii="Arial" w:hAnsi="Arial" w:cs="Arial"/>
              </w:rPr>
            </w:pPr>
            <w:r>
              <w:rPr>
                <w:rFonts w:ascii="Arial" w:hAnsi="Arial" w:cs="Arial"/>
              </w:rPr>
              <w:t>16 grams</w:t>
            </w:r>
          </w:p>
        </w:tc>
        <w:tc>
          <w:tcPr>
            <w:tcW w:w="2420" w:type="dxa"/>
            <w:tcBorders>
              <w:top w:val="nil"/>
              <w:left w:val="nil"/>
              <w:bottom w:val="nil"/>
              <w:right w:val="single" w:sz="4" w:space="0" w:color="auto"/>
            </w:tcBorders>
          </w:tcPr>
          <w:p w14:paraId="3CECDD3B" w14:textId="2B913B8A" w:rsidR="00442EA1" w:rsidRDefault="00442EA1" w:rsidP="00CB1333">
            <w:pPr>
              <w:spacing w:line="276" w:lineRule="auto"/>
              <w:rPr>
                <w:rFonts w:ascii="Arial" w:hAnsi="Arial" w:cs="Arial"/>
              </w:rPr>
            </w:pPr>
            <w:r>
              <w:rPr>
                <w:rFonts w:ascii="Arial" w:hAnsi="Arial" w:cs="Arial"/>
              </w:rPr>
              <w:t>18 grams</w:t>
            </w:r>
          </w:p>
        </w:tc>
      </w:tr>
      <w:tr w:rsidR="00CB1333" w14:paraId="4A893B98" w14:textId="77777777" w:rsidTr="00CB1333">
        <w:trPr>
          <w:jc w:val="center"/>
        </w:trPr>
        <w:tc>
          <w:tcPr>
            <w:tcW w:w="3591" w:type="dxa"/>
            <w:tcBorders>
              <w:top w:val="nil"/>
              <w:left w:val="single" w:sz="4" w:space="0" w:color="auto"/>
              <w:bottom w:val="nil"/>
              <w:right w:val="nil"/>
            </w:tcBorders>
          </w:tcPr>
          <w:p w14:paraId="4C179FF2" w14:textId="67F7E1E9" w:rsidR="00094EA7" w:rsidRDefault="00442EA1" w:rsidP="00CB1333">
            <w:pPr>
              <w:spacing w:line="276" w:lineRule="auto"/>
              <w:rPr>
                <w:rFonts w:ascii="Arial" w:hAnsi="Arial" w:cs="Arial"/>
              </w:rPr>
            </w:pPr>
            <w:r>
              <w:rPr>
                <w:rFonts w:ascii="Arial" w:hAnsi="Arial" w:cs="Arial"/>
              </w:rPr>
              <w:t>Hazelnut flour</w:t>
            </w:r>
          </w:p>
        </w:tc>
        <w:tc>
          <w:tcPr>
            <w:tcW w:w="2086" w:type="dxa"/>
            <w:tcBorders>
              <w:top w:val="nil"/>
              <w:left w:val="nil"/>
              <w:bottom w:val="nil"/>
              <w:right w:val="nil"/>
            </w:tcBorders>
          </w:tcPr>
          <w:p w14:paraId="415FDF41" w14:textId="1F179FE3" w:rsidR="00094EA7" w:rsidRDefault="00094EA7" w:rsidP="00CB1333">
            <w:pPr>
              <w:spacing w:line="276" w:lineRule="auto"/>
              <w:rPr>
                <w:rFonts w:ascii="Arial" w:hAnsi="Arial" w:cs="Arial"/>
              </w:rPr>
            </w:pPr>
            <w:r>
              <w:rPr>
                <w:rFonts w:ascii="Arial" w:hAnsi="Arial" w:cs="Arial"/>
              </w:rPr>
              <w:t>6 grams</w:t>
            </w:r>
          </w:p>
        </w:tc>
        <w:tc>
          <w:tcPr>
            <w:tcW w:w="2420" w:type="dxa"/>
            <w:tcBorders>
              <w:top w:val="nil"/>
              <w:left w:val="nil"/>
              <w:bottom w:val="nil"/>
              <w:right w:val="single" w:sz="4" w:space="0" w:color="auto"/>
            </w:tcBorders>
          </w:tcPr>
          <w:p w14:paraId="1604A060" w14:textId="685D898D" w:rsidR="00094EA7" w:rsidRDefault="00094EA7" w:rsidP="00CB1333">
            <w:pPr>
              <w:spacing w:line="276" w:lineRule="auto"/>
              <w:rPr>
                <w:rFonts w:ascii="Arial" w:hAnsi="Arial" w:cs="Arial"/>
              </w:rPr>
            </w:pPr>
            <w:r>
              <w:rPr>
                <w:rFonts w:ascii="Arial" w:hAnsi="Arial" w:cs="Arial"/>
              </w:rPr>
              <w:t>8 grams</w:t>
            </w:r>
          </w:p>
        </w:tc>
      </w:tr>
      <w:tr w:rsidR="00CB1333" w14:paraId="4286FAAA" w14:textId="77777777" w:rsidTr="00CB1333">
        <w:trPr>
          <w:jc w:val="center"/>
        </w:trPr>
        <w:tc>
          <w:tcPr>
            <w:tcW w:w="3591" w:type="dxa"/>
            <w:tcBorders>
              <w:top w:val="nil"/>
              <w:left w:val="single" w:sz="4" w:space="0" w:color="auto"/>
              <w:bottom w:val="nil"/>
              <w:right w:val="nil"/>
            </w:tcBorders>
          </w:tcPr>
          <w:p w14:paraId="1957C880" w14:textId="351ACDEC" w:rsidR="004227D4" w:rsidRDefault="004227D4" w:rsidP="00CB1333">
            <w:pPr>
              <w:spacing w:line="276" w:lineRule="auto"/>
              <w:rPr>
                <w:rFonts w:ascii="Arial" w:hAnsi="Arial" w:cs="Arial"/>
              </w:rPr>
            </w:pPr>
            <w:r>
              <w:rPr>
                <w:rFonts w:ascii="Arial" w:hAnsi="Arial" w:cs="Arial"/>
              </w:rPr>
              <w:t>Millet flour</w:t>
            </w:r>
          </w:p>
        </w:tc>
        <w:tc>
          <w:tcPr>
            <w:tcW w:w="2086" w:type="dxa"/>
            <w:tcBorders>
              <w:top w:val="nil"/>
              <w:left w:val="nil"/>
              <w:bottom w:val="nil"/>
              <w:right w:val="nil"/>
            </w:tcBorders>
          </w:tcPr>
          <w:p w14:paraId="57B3A3C0" w14:textId="70D36A51" w:rsidR="004227D4" w:rsidRDefault="00094EA7" w:rsidP="00CB1333">
            <w:pPr>
              <w:spacing w:line="276" w:lineRule="auto"/>
              <w:rPr>
                <w:rFonts w:ascii="Arial" w:hAnsi="Arial" w:cs="Arial"/>
              </w:rPr>
            </w:pPr>
            <w:r>
              <w:rPr>
                <w:rFonts w:ascii="Arial" w:hAnsi="Arial" w:cs="Arial"/>
              </w:rPr>
              <w:t>8 grams</w:t>
            </w:r>
          </w:p>
        </w:tc>
        <w:tc>
          <w:tcPr>
            <w:tcW w:w="2420" w:type="dxa"/>
            <w:tcBorders>
              <w:top w:val="nil"/>
              <w:left w:val="nil"/>
              <w:bottom w:val="nil"/>
              <w:right w:val="single" w:sz="4" w:space="0" w:color="auto"/>
            </w:tcBorders>
          </w:tcPr>
          <w:p w14:paraId="219DEC82" w14:textId="79A28BED" w:rsidR="004227D4" w:rsidRDefault="00094EA7" w:rsidP="00CB1333">
            <w:pPr>
              <w:spacing w:line="276" w:lineRule="auto"/>
              <w:rPr>
                <w:rFonts w:ascii="Arial" w:hAnsi="Arial" w:cs="Arial"/>
              </w:rPr>
            </w:pPr>
            <w:r>
              <w:rPr>
                <w:rFonts w:ascii="Arial" w:hAnsi="Arial" w:cs="Arial"/>
              </w:rPr>
              <w:t>6 grams</w:t>
            </w:r>
          </w:p>
        </w:tc>
      </w:tr>
      <w:tr w:rsidR="00CB1333" w14:paraId="1379DACC" w14:textId="77777777" w:rsidTr="00CB1333">
        <w:trPr>
          <w:jc w:val="center"/>
        </w:trPr>
        <w:tc>
          <w:tcPr>
            <w:tcW w:w="3591" w:type="dxa"/>
            <w:tcBorders>
              <w:top w:val="nil"/>
              <w:left w:val="single" w:sz="4" w:space="0" w:color="auto"/>
              <w:bottom w:val="nil"/>
              <w:right w:val="nil"/>
            </w:tcBorders>
          </w:tcPr>
          <w:p w14:paraId="4D3B893F" w14:textId="6772C801" w:rsidR="004227D4" w:rsidRDefault="00094EA7" w:rsidP="00CB1333">
            <w:pPr>
              <w:spacing w:line="276" w:lineRule="auto"/>
              <w:rPr>
                <w:rFonts w:ascii="Arial" w:hAnsi="Arial" w:cs="Arial"/>
              </w:rPr>
            </w:pPr>
            <w:r>
              <w:rPr>
                <w:rFonts w:ascii="Arial" w:hAnsi="Arial" w:cs="Arial"/>
              </w:rPr>
              <w:t>Oat Flour</w:t>
            </w:r>
          </w:p>
        </w:tc>
        <w:tc>
          <w:tcPr>
            <w:tcW w:w="2086" w:type="dxa"/>
            <w:tcBorders>
              <w:top w:val="nil"/>
              <w:left w:val="nil"/>
              <w:bottom w:val="nil"/>
              <w:right w:val="nil"/>
            </w:tcBorders>
          </w:tcPr>
          <w:p w14:paraId="000D18B9" w14:textId="396FA9C7" w:rsidR="004227D4" w:rsidRDefault="00094EA7" w:rsidP="00CB1333">
            <w:pPr>
              <w:spacing w:line="276" w:lineRule="auto"/>
              <w:rPr>
                <w:rFonts w:ascii="Arial" w:hAnsi="Arial" w:cs="Arial"/>
              </w:rPr>
            </w:pPr>
            <w:r>
              <w:rPr>
                <w:rFonts w:ascii="Arial" w:hAnsi="Arial" w:cs="Arial"/>
              </w:rPr>
              <w:t>4 grams</w:t>
            </w:r>
          </w:p>
        </w:tc>
        <w:tc>
          <w:tcPr>
            <w:tcW w:w="2420" w:type="dxa"/>
            <w:tcBorders>
              <w:top w:val="nil"/>
              <w:left w:val="nil"/>
              <w:bottom w:val="nil"/>
              <w:right w:val="single" w:sz="4" w:space="0" w:color="auto"/>
            </w:tcBorders>
          </w:tcPr>
          <w:p w14:paraId="117A14BA" w14:textId="0BD101DA" w:rsidR="004227D4" w:rsidRDefault="00094EA7" w:rsidP="00CB1333">
            <w:pPr>
              <w:spacing w:line="276" w:lineRule="auto"/>
              <w:rPr>
                <w:rFonts w:ascii="Arial" w:hAnsi="Arial" w:cs="Arial"/>
              </w:rPr>
            </w:pPr>
            <w:r>
              <w:rPr>
                <w:rFonts w:ascii="Arial" w:hAnsi="Arial" w:cs="Arial"/>
              </w:rPr>
              <w:t>6 grams</w:t>
            </w:r>
          </w:p>
        </w:tc>
      </w:tr>
      <w:tr w:rsidR="00CB1333" w14:paraId="1572B7AC" w14:textId="77777777" w:rsidTr="00CB1333">
        <w:trPr>
          <w:jc w:val="center"/>
        </w:trPr>
        <w:tc>
          <w:tcPr>
            <w:tcW w:w="3591" w:type="dxa"/>
            <w:tcBorders>
              <w:top w:val="nil"/>
              <w:left w:val="single" w:sz="4" w:space="0" w:color="auto"/>
              <w:bottom w:val="nil"/>
              <w:right w:val="nil"/>
            </w:tcBorders>
          </w:tcPr>
          <w:p w14:paraId="495B3672" w14:textId="4A85A889" w:rsidR="00442EA1" w:rsidRDefault="00442EA1" w:rsidP="00CB1333">
            <w:pPr>
              <w:spacing w:line="276" w:lineRule="auto"/>
              <w:rPr>
                <w:rFonts w:ascii="Arial" w:hAnsi="Arial" w:cs="Arial"/>
              </w:rPr>
            </w:pPr>
            <w:r>
              <w:rPr>
                <w:rFonts w:ascii="Arial" w:hAnsi="Arial" w:cs="Arial"/>
              </w:rPr>
              <w:t>Quinoa flour</w:t>
            </w:r>
          </w:p>
        </w:tc>
        <w:tc>
          <w:tcPr>
            <w:tcW w:w="2086" w:type="dxa"/>
            <w:tcBorders>
              <w:top w:val="nil"/>
              <w:left w:val="nil"/>
              <w:bottom w:val="nil"/>
              <w:right w:val="nil"/>
            </w:tcBorders>
          </w:tcPr>
          <w:p w14:paraId="4B449F3C" w14:textId="049F5A2D" w:rsidR="00442EA1" w:rsidRDefault="00442EA1" w:rsidP="00CB1333">
            <w:pPr>
              <w:spacing w:line="276" w:lineRule="auto"/>
              <w:rPr>
                <w:rFonts w:ascii="Arial" w:hAnsi="Arial" w:cs="Arial"/>
              </w:rPr>
            </w:pPr>
            <w:r>
              <w:rPr>
                <w:rFonts w:ascii="Arial" w:hAnsi="Arial" w:cs="Arial"/>
              </w:rPr>
              <w:t>4 grams</w:t>
            </w:r>
          </w:p>
        </w:tc>
        <w:tc>
          <w:tcPr>
            <w:tcW w:w="2420" w:type="dxa"/>
            <w:tcBorders>
              <w:top w:val="nil"/>
              <w:left w:val="nil"/>
              <w:bottom w:val="nil"/>
              <w:right w:val="single" w:sz="4" w:space="0" w:color="auto"/>
            </w:tcBorders>
          </w:tcPr>
          <w:p w14:paraId="229DA940" w14:textId="705331FB" w:rsidR="00442EA1" w:rsidRDefault="00442EA1" w:rsidP="00CB1333">
            <w:pPr>
              <w:spacing w:line="276" w:lineRule="auto"/>
              <w:rPr>
                <w:rFonts w:ascii="Arial" w:hAnsi="Arial" w:cs="Arial"/>
              </w:rPr>
            </w:pPr>
            <w:r>
              <w:rPr>
                <w:rFonts w:ascii="Arial" w:hAnsi="Arial" w:cs="Arial"/>
              </w:rPr>
              <w:t>8 grams</w:t>
            </w:r>
          </w:p>
        </w:tc>
      </w:tr>
      <w:tr w:rsidR="00CB1333" w14:paraId="26023F12" w14:textId="77777777" w:rsidTr="00CB1333">
        <w:trPr>
          <w:jc w:val="center"/>
        </w:trPr>
        <w:tc>
          <w:tcPr>
            <w:tcW w:w="3591" w:type="dxa"/>
            <w:tcBorders>
              <w:top w:val="nil"/>
              <w:left w:val="single" w:sz="4" w:space="0" w:color="auto"/>
              <w:bottom w:val="nil"/>
              <w:right w:val="nil"/>
            </w:tcBorders>
          </w:tcPr>
          <w:p w14:paraId="0545F5D3" w14:textId="3F3A4A24" w:rsidR="00442EA1" w:rsidRDefault="00442EA1" w:rsidP="00CB1333">
            <w:pPr>
              <w:spacing w:line="276" w:lineRule="auto"/>
              <w:rPr>
                <w:rFonts w:ascii="Arial" w:hAnsi="Arial" w:cs="Arial"/>
              </w:rPr>
            </w:pPr>
            <w:r>
              <w:rPr>
                <w:rFonts w:ascii="Arial" w:hAnsi="Arial" w:cs="Arial"/>
              </w:rPr>
              <w:t>Sorghum flour</w:t>
            </w:r>
          </w:p>
        </w:tc>
        <w:tc>
          <w:tcPr>
            <w:tcW w:w="2086" w:type="dxa"/>
            <w:tcBorders>
              <w:top w:val="nil"/>
              <w:left w:val="nil"/>
              <w:bottom w:val="nil"/>
              <w:right w:val="nil"/>
            </w:tcBorders>
          </w:tcPr>
          <w:p w14:paraId="67F455AC" w14:textId="3A3B0E30" w:rsidR="00442EA1" w:rsidRDefault="00442EA1" w:rsidP="00CB1333">
            <w:pPr>
              <w:spacing w:line="276" w:lineRule="auto"/>
              <w:rPr>
                <w:rFonts w:ascii="Arial" w:hAnsi="Arial" w:cs="Arial"/>
              </w:rPr>
            </w:pPr>
            <w:r>
              <w:rPr>
                <w:rFonts w:ascii="Arial" w:hAnsi="Arial" w:cs="Arial"/>
              </w:rPr>
              <w:t>6 grams</w:t>
            </w:r>
          </w:p>
        </w:tc>
        <w:tc>
          <w:tcPr>
            <w:tcW w:w="2420" w:type="dxa"/>
            <w:tcBorders>
              <w:top w:val="nil"/>
              <w:left w:val="nil"/>
              <w:bottom w:val="nil"/>
              <w:right w:val="single" w:sz="4" w:space="0" w:color="auto"/>
            </w:tcBorders>
          </w:tcPr>
          <w:p w14:paraId="2387A644" w14:textId="069C0961" w:rsidR="00442EA1" w:rsidRDefault="00442EA1" w:rsidP="00CB1333">
            <w:pPr>
              <w:spacing w:line="276" w:lineRule="auto"/>
              <w:rPr>
                <w:rFonts w:ascii="Arial" w:hAnsi="Arial" w:cs="Arial"/>
              </w:rPr>
            </w:pPr>
            <w:r>
              <w:rPr>
                <w:rFonts w:ascii="Arial" w:hAnsi="Arial" w:cs="Arial"/>
              </w:rPr>
              <w:t>8 grams</w:t>
            </w:r>
          </w:p>
        </w:tc>
      </w:tr>
      <w:tr w:rsidR="00CB1333" w14:paraId="20492817" w14:textId="77777777" w:rsidTr="00CB1333">
        <w:trPr>
          <w:jc w:val="center"/>
        </w:trPr>
        <w:tc>
          <w:tcPr>
            <w:tcW w:w="3591" w:type="dxa"/>
            <w:tcBorders>
              <w:top w:val="nil"/>
              <w:left w:val="single" w:sz="4" w:space="0" w:color="auto"/>
              <w:bottom w:val="nil"/>
              <w:right w:val="nil"/>
            </w:tcBorders>
          </w:tcPr>
          <w:p w14:paraId="4683DD97" w14:textId="63108F49" w:rsidR="00442EA1" w:rsidRDefault="00442EA1" w:rsidP="00CB1333">
            <w:pPr>
              <w:spacing w:line="276" w:lineRule="auto"/>
              <w:rPr>
                <w:rFonts w:ascii="Arial" w:hAnsi="Arial" w:cs="Arial"/>
              </w:rPr>
            </w:pPr>
            <w:r>
              <w:rPr>
                <w:rFonts w:ascii="Arial" w:hAnsi="Arial" w:cs="Arial"/>
              </w:rPr>
              <w:t>Teff flour</w:t>
            </w:r>
          </w:p>
        </w:tc>
        <w:tc>
          <w:tcPr>
            <w:tcW w:w="2086" w:type="dxa"/>
            <w:tcBorders>
              <w:top w:val="nil"/>
              <w:left w:val="nil"/>
              <w:bottom w:val="nil"/>
              <w:right w:val="nil"/>
            </w:tcBorders>
          </w:tcPr>
          <w:p w14:paraId="4BD8C8DD" w14:textId="0D55C4DB" w:rsidR="00442EA1" w:rsidRDefault="00442EA1" w:rsidP="00CB1333">
            <w:pPr>
              <w:spacing w:line="276" w:lineRule="auto"/>
              <w:rPr>
                <w:rFonts w:ascii="Arial" w:hAnsi="Arial" w:cs="Arial"/>
              </w:rPr>
            </w:pPr>
            <w:r>
              <w:rPr>
                <w:rFonts w:ascii="Arial" w:hAnsi="Arial" w:cs="Arial"/>
              </w:rPr>
              <w:t>10 grams</w:t>
            </w:r>
          </w:p>
        </w:tc>
        <w:tc>
          <w:tcPr>
            <w:tcW w:w="2420" w:type="dxa"/>
            <w:tcBorders>
              <w:top w:val="nil"/>
              <w:left w:val="nil"/>
              <w:bottom w:val="nil"/>
              <w:right w:val="single" w:sz="4" w:space="0" w:color="auto"/>
            </w:tcBorders>
          </w:tcPr>
          <w:p w14:paraId="569EAC69" w14:textId="2E6DB72A" w:rsidR="00442EA1" w:rsidRDefault="00442EA1" w:rsidP="00CB1333">
            <w:pPr>
              <w:spacing w:line="276" w:lineRule="auto"/>
              <w:rPr>
                <w:rFonts w:ascii="Arial" w:hAnsi="Arial" w:cs="Arial"/>
              </w:rPr>
            </w:pPr>
            <w:r>
              <w:rPr>
                <w:rFonts w:ascii="Arial" w:hAnsi="Arial" w:cs="Arial"/>
              </w:rPr>
              <w:t>10 grams</w:t>
            </w:r>
          </w:p>
        </w:tc>
      </w:tr>
      <w:tr w:rsidR="00CB1333" w14:paraId="0F8329B8" w14:textId="77777777" w:rsidTr="00CB1333">
        <w:trPr>
          <w:jc w:val="center"/>
        </w:trPr>
        <w:tc>
          <w:tcPr>
            <w:tcW w:w="3591" w:type="dxa"/>
            <w:tcBorders>
              <w:top w:val="nil"/>
              <w:left w:val="single" w:sz="4" w:space="0" w:color="auto"/>
              <w:bottom w:val="single" w:sz="4" w:space="0" w:color="auto"/>
              <w:right w:val="nil"/>
            </w:tcBorders>
          </w:tcPr>
          <w:p w14:paraId="00FF3A0E" w14:textId="2B7783CC" w:rsidR="00094EA7" w:rsidRDefault="00094EA7" w:rsidP="00CB1333">
            <w:pPr>
              <w:spacing w:line="276" w:lineRule="auto"/>
              <w:rPr>
                <w:rFonts w:ascii="Arial" w:hAnsi="Arial" w:cs="Arial"/>
              </w:rPr>
            </w:pPr>
            <w:r>
              <w:rPr>
                <w:rFonts w:ascii="Arial" w:hAnsi="Arial" w:cs="Arial"/>
              </w:rPr>
              <w:t>White bean flour</w:t>
            </w:r>
          </w:p>
        </w:tc>
        <w:tc>
          <w:tcPr>
            <w:tcW w:w="2086" w:type="dxa"/>
            <w:tcBorders>
              <w:top w:val="nil"/>
              <w:left w:val="nil"/>
              <w:bottom w:val="single" w:sz="4" w:space="0" w:color="auto"/>
              <w:right w:val="nil"/>
            </w:tcBorders>
          </w:tcPr>
          <w:p w14:paraId="5A62E275" w14:textId="2307FBE8" w:rsidR="00094EA7" w:rsidRDefault="00094EA7" w:rsidP="00CB1333">
            <w:pPr>
              <w:spacing w:line="276" w:lineRule="auto"/>
              <w:rPr>
                <w:rFonts w:ascii="Arial" w:hAnsi="Arial" w:cs="Arial"/>
              </w:rPr>
            </w:pPr>
            <w:r>
              <w:rPr>
                <w:rFonts w:ascii="Arial" w:hAnsi="Arial" w:cs="Arial"/>
              </w:rPr>
              <w:t>16 grams</w:t>
            </w:r>
          </w:p>
        </w:tc>
        <w:tc>
          <w:tcPr>
            <w:tcW w:w="2420" w:type="dxa"/>
            <w:tcBorders>
              <w:top w:val="nil"/>
              <w:left w:val="nil"/>
              <w:bottom w:val="single" w:sz="4" w:space="0" w:color="auto"/>
              <w:right w:val="single" w:sz="4" w:space="0" w:color="auto"/>
            </w:tcBorders>
          </w:tcPr>
          <w:p w14:paraId="1E968543" w14:textId="0457C21C" w:rsidR="00094EA7" w:rsidRDefault="00094EA7" w:rsidP="00CB1333">
            <w:pPr>
              <w:spacing w:line="276" w:lineRule="auto"/>
              <w:rPr>
                <w:rFonts w:ascii="Arial" w:hAnsi="Arial" w:cs="Arial"/>
              </w:rPr>
            </w:pPr>
            <w:r>
              <w:rPr>
                <w:rFonts w:ascii="Arial" w:hAnsi="Arial" w:cs="Arial"/>
              </w:rPr>
              <w:t>14 grams</w:t>
            </w:r>
          </w:p>
        </w:tc>
      </w:tr>
    </w:tbl>
    <w:p w14:paraId="49A8397E" w14:textId="77777777" w:rsidR="00B150E3" w:rsidRPr="00A1562D" w:rsidRDefault="00B150E3" w:rsidP="00A1562D">
      <w:pPr>
        <w:rPr>
          <w:sz w:val="28"/>
        </w:rPr>
      </w:pPr>
    </w:p>
    <w:sectPr w:rsidR="00B150E3" w:rsidRPr="00A1562D" w:rsidSect="00092FFE">
      <w:headerReference w:type="default" r:id="rId16"/>
      <w:footerReference w:type="even" r:id="rId17"/>
      <w:footerReference w:type="default" r:id="rId18"/>
      <w:headerReference w:type="first" r:id="rId19"/>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48D0A" w14:textId="77777777" w:rsidR="001C3296" w:rsidRDefault="001C3296" w:rsidP="003B2C34">
      <w:r>
        <w:separator/>
      </w:r>
    </w:p>
  </w:endnote>
  <w:endnote w:type="continuationSeparator" w:id="0">
    <w:p w14:paraId="7F5B73BD" w14:textId="77777777" w:rsidR="001C3296" w:rsidRDefault="001C3296" w:rsidP="003B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80E36" w14:textId="77777777" w:rsidR="002C1067" w:rsidRDefault="002C1067" w:rsidP="004951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53B7E" w14:textId="77777777" w:rsidR="002C1067" w:rsidRDefault="002C1067" w:rsidP="002C10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FBD1" w14:textId="09767E48" w:rsidR="002C1067" w:rsidRDefault="002C1067" w:rsidP="004951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322">
      <w:rPr>
        <w:rStyle w:val="PageNumber"/>
        <w:noProof/>
      </w:rPr>
      <w:t>2</w:t>
    </w:r>
    <w:r>
      <w:rPr>
        <w:rStyle w:val="PageNumber"/>
      </w:rPr>
      <w:fldChar w:fldCharType="end"/>
    </w:r>
  </w:p>
  <w:p w14:paraId="6E082694" w14:textId="77777777" w:rsidR="002C1067" w:rsidRDefault="002C1067" w:rsidP="002C10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18CDF" w14:textId="77777777" w:rsidR="001C3296" w:rsidRDefault="001C3296" w:rsidP="003B2C34">
      <w:r>
        <w:separator/>
      </w:r>
    </w:p>
  </w:footnote>
  <w:footnote w:type="continuationSeparator" w:id="0">
    <w:p w14:paraId="65F1F475" w14:textId="77777777" w:rsidR="001C3296" w:rsidRDefault="001C3296" w:rsidP="003B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CE0B" w14:textId="47196B1D" w:rsidR="003B2C34" w:rsidRDefault="0062464E">
    <w:pPr>
      <w:pStyle w:val="Header"/>
    </w:pPr>
    <w:r>
      <w:rPr>
        <w:noProof/>
      </w:rPr>
      <mc:AlternateContent>
        <mc:Choice Requires="wps">
          <w:drawing>
            <wp:anchor distT="0" distB="0" distL="114300" distR="114300" simplePos="0" relativeHeight="251659264" behindDoc="0" locked="0" layoutInCell="1" allowOverlap="1" wp14:anchorId="4C751635" wp14:editId="51E99672">
              <wp:simplePos x="0" y="0"/>
              <wp:positionH relativeFrom="page">
                <wp:posOffset>142875</wp:posOffset>
              </wp:positionH>
              <wp:positionV relativeFrom="page">
                <wp:posOffset>680085</wp:posOffset>
              </wp:positionV>
              <wp:extent cx="7313930" cy="229870"/>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7313930" cy="2298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0DF5A" w14:textId="77777777" w:rsidR="003B2C34" w:rsidRDefault="003B2C34" w:rsidP="003B2C34">
                          <w:pPr>
                            <w:pStyle w:val="NoSpacing"/>
                            <w:rPr>
                              <w:b/>
                              <w:caps/>
                              <w:spacing w:val="20"/>
                              <w:sz w:val="28"/>
                              <w:szCs w:val="28"/>
                            </w:rPr>
                          </w:pPr>
                          <w:r>
                            <w:rPr>
                              <w:b/>
                              <w:caps/>
                              <w:spacing w:val="20"/>
                              <w:sz w:val="28"/>
                              <w:szCs w:val="28"/>
                            </w:rPr>
                            <w:t>Information for patients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C751635" id="Rectangle 47" o:spid="_x0000_s1027" alt="Title: Document Title" style="position:absolute;margin-left:11.25pt;margin-top:53.55pt;width:575.9pt;height:18.1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" fillcolor="#44546a [3215]" stroked="f" strokeweight="1pt">
              <v:textbox inset=",0,,0">
                <w:txbxContent>
                  <w:p w14:paraId="6C50DF5A" w14:textId="77777777" w:rsidR="003B2C34" w:rsidRDefault="003B2C34" w:rsidP="003B2C34">
                    <w:pPr>
                      <w:pStyle w:val="NoSpacing"/>
                      <w:rPr>
                        <w:b/>
                        <w:caps/>
                        <w:spacing w:val="20"/>
                        <w:sz w:val="28"/>
                        <w:szCs w:val="28"/>
                      </w:rPr>
                    </w:pPr>
                    <w:r>
                      <w:rPr>
                        <w:b/>
                        <w:caps/>
                        <w:spacing w:val="20"/>
                        <w:sz w:val="28"/>
                        <w:szCs w:val="28"/>
                      </w:rPr>
                      <w:t>Information for patients</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C546D" w14:textId="423C4B29" w:rsidR="005D7C75" w:rsidRDefault="005D7C75">
    <w:pPr>
      <w:pStyle w:val="Header"/>
      <w:tabs>
        <w:tab w:val="clear" w:pos="4680"/>
        <w:tab w:val="clear" w:pos="9360"/>
      </w:tabs>
      <w:jc w:val="right"/>
      <w:rPr>
        <w:color w:val="7F7F7F" w:themeColor="text1" w:themeTint="80"/>
      </w:rPr>
    </w:pPr>
    <w:r>
      <w:rPr>
        <w:noProof/>
      </w:rPr>
      <w:drawing>
        <wp:inline distT="0" distB="0" distL="0" distR="0" wp14:anchorId="1E1C31D3" wp14:editId="79E49E6E">
          <wp:extent cx="685658" cy="66204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hhs_ynhh_vert_cl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149" cy="678928"/>
                  </a:xfrm>
                  <a:prstGeom prst="rect">
                    <a:avLst/>
                  </a:prstGeom>
                </pic:spPr>
              </pic:pic>
            </a:graphicData>
          </a:graphic>
        </wp:inline>
      </w:drawing>
    </w:r>
  </w:p>
  <w:p w14:paraId="2EC9269E" w14:textId="77777777" w:rsidR="005D7C75" w:rsidRDefault="005D7C75" w:rsidP="005D7C75">
    <w:pPr>
      <w:pStyle w:val="Header"/>
      <w:tabs>
        <w:tab w:val="clear" w:pos="4680"/>
        <w:tab w:val="clear" w:pos="9360"/>
      </w:tabs>
      <w:jc w:val="center"/>
      <w:rPr>
        <w:color w:val="7F7F7F" w:themeColor="text1" w:themeTint="80"/>
      </w:rPr>
    </w:pPr>
  </w:p>
  <w:p w14:paraId="05B1A159" w14:textId="77777777" w:rsidR="00F40C83" w:rsidRDefault="00F40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80B"/>
    <w:multiLevelType w:val="hybridMultilevel"/>
    <w:tmpl w:val="B8BEE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A3D"/>
    <w:multiLevelType w:val="hybridMultilevel"/>
    <w:tmpl w:val="B7E2D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F4615"/>
    <w:multiLevelType w:val="hybridMultilevel"/>
    <w:tmpl w:val="A24E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78F1"/>
    <w:multiLevelType w:val="hybridMultilevel"/>
    <w:tmpl w:val="EB26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11323"/>
    <w:multiLevelType w:val="hybridMultilevel"/>
    <w:tmpl w:val="9486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00713"/>
    <w:multiLevelType w:val="hybridMultilevel"/>
    <w:tmpl w:val="264C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2E96"/>
    <w:multiLevelType w:val="hybridMultilevel"/>
    <w:tmpl w:val="FC40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A2759"/>
    <w:multiLevelType w:val="hybridMultilevel"/>
    <w:tmpl w:val="56A67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935278"/>
    <w:multiLevelType w:val="hybridMultilevel"/>
    <w:tmpl w:val="3A6E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4423D"/>
    <w:multiLevelType w:val="hybridMultilevel"/>
    <w:tmpl w:val="A4BAF3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62523"/>
    <w:multiLevelType w:val="hybridMultilevel"/>
    <w:tmpl w:val="EFD2E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D551EE"/>
    <w:multiLevelType w:val="hybridMultilevel"/>
    <w:tmpl w:val="A370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B0CAD"/>
    <w:multiLevelType w:val="hybridMultilevel"/>
    <w:tmpl w:val="0AD2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9"/>
  </w:num>
  <w:num w:numId="5">
    <w:abstractNumId w:val="0"/>
  </w:num>
  <w:num w:numId="6">
    <w:abstractNumId w:val="4"/>
  </w:num>
  <w:num w:numId="7">
    <w:abstractNumId w:val="12"/>
  </w:num>
  <w:num w:numId="8">
    <w:abstractNumId w:val="6"/>
  </w:num>
  <w:num w:numId="9">
    <w:abstractNumId w:val="2"/>
  </w:num>
  <w:num w:numId="10">
    <w:abstractNumId w:val="10"/>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34"/>
    <w:rsid w:val="00033AE1"/>
    <w:rsid w:val="00092FFE"/>
    <w:rsid w:val="00094EA7"/>
    <w:rsid w:val="001505AF"/>
    <w:rsid w:val="001C3296"/>
    <w:rsid w:val="00205F89"/>
    <w:rsid w:val="00264ECD"/>
    <w:rsid w:val="00291F22"/>
    <w:rsid w:val="002C1067"/>
    <w:rsid w:val="002C1B4D"/>
    <w:rsid w:val="00306B56"/>
    <w:rsid w:val="00346322"/>
    <w:rsid w:val="003B2C34"/>
    <w:rsid w:val="003B7553"/>
    <w:rsid w:val="004227D4"/>
    <w:rsid w:val="00442EA1"/>
    <w:rsid w:val="00476F89"/>
    <w:rsid w:val="004C5ADE"/>
    <w:rsid w:val="004F206A"/>
    <w:rsid w:val="005118FC"/>
    <w:rsid w:val="00530867"/>
    <w:rsid w:val="0054243E"/>
    <w:rsid w:val="005A4EC0"/>
    <w:rsid w:val="005D7C75"/>
    <w:rsid w:val="00606E5B"/>
    <w:rsid w:val="0062464E"/>
    <w:rsid w:val="00641ED0"/>
    <w:rsid w:val="00682D1C"/>
    <w:rsid w:val="0068652A"/>
    <w:rsid w:val="00724CCC"/>
    <w:rsid w:val="00782760"/>
    <w:rsid w:val="007902A1"/>
    <w:rsid w:val="007A0EB6"/>
    <w:rsid w:val="007A5FB5"/>
    <w:rsid w:val="008A00BE"/>
    <w:rsid w:val="008D09D7"/>
    <w:rsid w:val="008F418B"/>
    <w:rsid w:val="00906893"/>
    <w:rsid w:val="00983F0C"/>
    <w:rsid w:val="00A02621"/>
    <w:rsid w:val="00A1562D"/>
    <w:rsid w:val="00A25948"/>
    <w:rsid w:val="00A30661"/>
    <w:rsid w:val="00A412A2"/>
    <w:rsid w:val="00AB0797"/>
    <w:rsid w:val="00AD2671"/>
    <w:rsid w:val="00B150E3"/>
    <w:rsid w:val="00B622F3"/>
    <w:rsid w:val="00BA511F"/>
    <w:rsid w:val="00BD55A1"/>
    <w:rsid w:val="00BE24D9"/>
    <w:rsid w:val="00BF3E3D"/>
    <w:rsid w:val="00C17500"/>
    <w:rsid w:val="00C27A0D"/>
    <w:rsid w:val="00C536D2"/>
    <w:rsid w:val="00CB1333"/>
    <w:rsid w:val="00CB6DD9"/>
    <w:rsid w:val="00D97AEC"/>
    <w:rsid w:val="00E14D70"/>
    <w:rsid w:val="00E16130"/>
    <w:rsid w:val="00E6540A"/>
    <w:rsid w:val="00EB039F"/>
    <w:rsid w:val="00EE41EB"/>
    <w:rsid w:val="00F141C3"/>
    <w:rsid w:val="00F30CE9"/>
    <w:rsid w:val="00F40C83"/>
    <w:rsid w:val="00F61B11"/>
    <w:rsid w:val="00F7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27262"/>
  <w14:defaultImageDpi w14:val="32767"/>
  <w15:docId w15:val="{C5B8E422-E767-4CFA-9FA9-6B09A1CD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C34"/>
    <w:pPr>
      <w:tabs>
        <w:tab w:val="center" w:pos="4680"/>
        <w:tab w:val="right" w:pos="9360"/>
      </w:tabs>
    </w:pPr>
  </w:style>
  <w:style w:type="character" w:customStyle="1" w:styleId="HeaderChar">
    <w:name w:val="Header Char"/>
    <w:basedOn w:val="DefaultParagraphFont"/>
    <w:link w:val="Header"/>
    <w:uiPriority w:val="99"/>
    <w:rsid w:val="003B2C34"/>
  </w:style>
  <w:style w:type="paragraph" w:styleId="Footer">
    <w:name w:val="footer"/>
    <w:basedOn w:val="Normal"/>
    <w:link w:val="FooterChar"/>
    <w:uiPriority w:val="99"/>
    <w:unhideWhenUsed/>
    <w:rsid w:val="003B2C34"/>
    <w:pPr>
      <w:tabs>
        <w:tab w:val="center" w:pos="4680"/>
        <w:tab w:val="right" w:pos="9360"/>
      </w:tabs>
    </w:pPr>
  </w:style>
  <w:style w:type="character" w:customStyle="1" w:styleId="FooterChar">
    <w:name w:val="Footer Char"/>
    <w:basedOn w:val="DefaultParagraphFont"/>
    <w:link w:val="Footer"/>
    <w:uiPriority w:val="99"/>
    <w:rsid w:val="003B2C34"/>
  </w:style>
  <w:style w:type="paragraph" w:styleId="NoSpacing">
    <w:name w:val="No Spacing"/>
    <w:uiPriority w:val="1"/>
    <w:qFormat/>
    <w:rsid w:val="003B2C34"/>
    <w:rPr>
      <w:rFonts w:eastAsiaTheme="minorEastAsia"/>
      <w:sz w:val="22"/>
      <w:szCs w:val="22"/>
      <w:lang w:eastAsia="zh-CN"/>
    </w:rPr>
  </w:style>
  <w:style w:type="table" w:styleId="TableGrid">
    <w:name w:val="Table Grid"/>
    <w:basedOn w:val="TableNormal"/>
    <w:uiPriority w:val="39"/>
    <w:rsid w:val="00B62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F89"/>
    <w:pPr>
      <w:ind w:left="720"/>
      <w:contextualSpacing/>
    </w:pPr>
  </w:style>
  <w:style w:type="character" w:styleId="PageNumber">
    <w:name w:val="page number"/>
    <w:basedOn w:val="DefaultParagraphFont"/>
    <w:uiPriority w:val="99"/>
    <w:semiHidden/>
    <w:unhideWhenUsed/>
    <w:rsid w:val="002C1067"/>
  </w:style>
  <w:style w:type="paragraph" w:styleId="BalloonText">
    <w:name w:val="Balloon Text"/>
    <w:basedOn w:val="Normal"/>
    <w:link w:val="BalloonTextChar"/>
    <w:uiPriority w:val="99"/>
    <w:semiHidden/>
    <w:unhideWhenUsed/>
    <w:rsid w:val="007A5FB5"/>
    <w:rPr>
      <w:rFonts w:ascii="Tahoma" w:hAnsi="Tahoma" w:cs="Tahoma"/>
      <w:sz w:val="16"/>
      <w:szCs w:val="16"/>
    </w:rPr>
  </w:style>
  <w:style w:type="character" w:customStyle="1" w:styleId="BalloonTextChar">
    <w:name w:val="Balloon Text Char"/>
    <w:basedOn w:val="DefaultParagraphFont"/>
    <w:link w:val="BalloonText"/>
    <w:uiPriority w:val="99"/>
    <w:semiHidden/>
    <w:rsid w:val="007A5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4E9ADD-4B1C-4AEF-A199-7EB23612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Yale-New Haven Health System</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Marr</dc:creator>
  <cp:lastModifiedBy>Hauptman, Leora</cp:lastModifiedBy>
  <cp:revision>2</cp:revision>
  <dcterms:created xsi:type="dcterms:W3CDTF">2020-09-22T16:31:00Z</dcterms:created>
  <dcterms:modified xsi:type="dcterms:W3CDTF">2020-09-22T16:31:00Z</dcterms:modified>
</cp:coreProperties>
</file>